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BF83" w14:textId="77777777" w:rsidR="00CA65B4" w:rsidRDefault="00CA65B4">
      <w:pPr>
        <w:pStyle w:val="Corpodetexto"/>
        <w:spacing w:before="13"/>
        <w:rPr>
          <w:i/>
        </w:rPr>
      </w:pPr>
    </w:p>
    <w:p w14:paraId="0DAEAE67" w14:textId="77777777" w:rsidR="00CA65B4" w:rsidRDefault="004D60FA">
      <w:pPr>
        <w:pStyle w:val="Ttulo"/>
        <w:spacing w:line="295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Fluência</w:t>
      </w:r>
      <w:r>
        <w:rPr>
          <w:spacing w:val="-5"/>
        </w:rPr>
        <w:t xml:space="preserve"> </w:t>
      </w:r>
      <w:r>
        <w:t>LinguísticaInstituição</w:t>
      </w:r>
      <w:r>
        <w:rPr>
          <w:u w:val="none"/>
        </w:rPr>
        <w:t xml:space="preserve"> </w:t>
      </w:r>
      <w:r>
        <w:t>no Exterior</w:t>
      </w:r>
    </w:p>
    <w:p w14:paraId="01656689" w14:textId="77777777" w:rsidR="00CA65B4" w:rsidRDefault="00CA65B4">
      <w:pPr>
        <w:pStyle w:val="Corpodetexto"/>
        <w:rPr>
          <w:b/>
        </w:rPr>
      </w:pPr>
    </w:p>
    <w:p w14:paraId="2A1B4354" w14:textId="77777777" w:rsidR="00CA65B4" w:rsidRDefault="00CA65B4">
      <w:pPr>
        <w:pStyle w:val="Corpodetexto"/>
        <w:spacing w:before="66"/>
        <w:rPr>
          <w:b/>
        </w:rPr>
      </w:pPr>
    </w:p>
    <w:p w14:paraId="72F2B1C6" w14:textId="77777777" w:rsidR="00CA65B4" w:rsidRDefault="004D60FA">
      <w:pPr>
        <w:pStyle w:val="Corpodetexto"/>
        <w:tabs>
          <w:tab w:val="left" w:pos="1984"/>
          <w:tab w:val="left" w:pos="3729"/>
          <w:tab w:val="left" w:pos="6134"/>
          <w:tab w:val="left" w:pos="7609"/>
        </w:tabs>
        <w:spacing w:before="1"/>
        <w:ind w:left="4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coorientador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639AF07A" w14:textId="77777777" w:rsidR="00CA65B4" w:rsidRDefault="004D60FA">
      <w:pPr>
        <w:pStyle w:val="Corpodetexto"/>
        <w:tabs>
          <w:tab w:val="left" w:pos="3333"/>
          <w:tab w:val="left" w:pos="6692"/>
        </w:tabs>
        <w:spacing w:before="23" w:line="259" w:lineRule="auto"/>
        <w:ind w:left="4" w:right="12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em comum </w:t>
      </w:r>
      <w:r>
        <w:t xml:space="preserve">acordo com o orientador brasileiro, que o mesmo possui as competências linguísticas necessárias no </w:t>
      </w:r>
      <w:r>
        <w:rPr>
          <w:spacing w:val="-2"/>
        </w:rPr>
        <w:t>idioma</w:t>
      </w:r>
      <w:r>
        <w:rPr>
          <w:u w:val="single"/>
        </w:rPr>
        <w:tab/>
      </w:r>
      <w:r>
        <w:t>(língua estrangeira), como</w:t>
      </w:r>
      <w:r>
        <w:rPr>
          <w:spacing w:val="-1"/>
        </w:rPr>
        <w:t xml:space="preserve"> </w:t>
      </w:r>
      <w:r>
        <w:t>evidenciado ao longo de nossos contatos até o momento. A habilidade comunicativa do coorientando, em situações tanto inform</w:t>
      </w:r>
      <w:r>
        <w:t xml:space="preserve">ais como acadêmicas, são suficientes para o desenvolvimento das atividades nessa </w:t>
      </w:r>
      <w:r>
        <w:rPr>
          <w:spacing w:val="-2"/>
        </w:rPr>
        <w:t>instituição.</w:t>
      </w:r>
    </w:p>
    <w:p w14:paraId="4A085DFF" w14:textId="77777777" w:rsidR="00CA65B4" w:rsidRDefault="004D60FA">
      <w:pPr>
        <w:pStyle w:val="Corpodetexto"/>
        <w:spacing w:before="154"/>
        <w:ind w:left="4"/>
      </w:pP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houve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interações</w:t>
      </w:r>
      <w:r>
        <w:rPr>
          <w:spacing w:val="-3"/>
        </w:rPr>
        <w:t xml:space="preserve"> </w:t>
      </w:r>
      <w:r>
        <w:t>prévias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orientando:</w:t>
      </w:r>
    </w:p>
    <w:p w14:paraId="3E0AEC22" w14:textId="77777777" w:rsidR="00CA65B4" w:rsidRDefault="004D60FA">
      <w:pPr>
        <w:pStyle w:val="Corpodetexto"/>
        <w:spacing w:before="184" w:line="400" w:lineRule="auto"/>
        <w:ind w:left="599" w:right="374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5182C0" wp14:editId="2F11A990">
                <wp:simplePos x="0" y="0"/>
                <wp:positionH relativeFrom="page">
                  <wp:posOffset>1131569</wp:posOffset>
                </wp:positionH>
                <wp:positionV relativeFrom="paragraph">
                  <wp:posOffset>123889</wp:posOffset>
                </wp:positionV>
                <wp:extent cx="259079" cy="1428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42875">
                              <a:moveTo>
                                <a:pt x="0" y="142875"/>
                              </a:moveTo>
                              <a:lnTo>
                                <a:pt x="259080" y="142875"/>
                              </a:lnTo>
                              <a:lnTo>
                                <a:pt x="259080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C564F" id="Graphic 1" o:spid="_x0000_s1026" style="position:absolute;margin-left:89.1pt;margin-top:9.75pt;width:20.4pt;height:11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" path="m,142875r259080,l259080,,,,,142875xe" filled="f" strokecolor="#416e9c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3A2BA6D" wp14:editId="24D6C705">
                <wp:simplePos x="0" y="0"/>
                <wp:positionH relativeFrom="page">
                  <wp:posOffset>1134110</wp:posOffset>
                </wp:positionH>
                <wp:positionV relativeFrom="paragraph">
                  <wp:posOffset>426149</wp:posOffset>
                </wp:positionV>
                <wp:extent cx="259079" cy="122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22555">
                              <a:moveTo>
                                <a:pt x="0" y="122554"/>
                              </a:moveTo>
                              <a:lnTo>
                                <a:pt x="259079" y="122554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2786" id="Graphic 2" o:spid="_x0000_s1026" style="position:absolute;margin-left:89.3pt;margin-top:33.55pt;width:20.4pt;height:9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" path="m,122554r259079,l259079,,,,,122554xe" filled="f" strokecolor="#416e9c" strokeweight="1pt">
                <v:path arrowok="t"/>
                <w10:wrap anchorx="page"/>
              </v:shape>
            </w:pict>
          </mc:Fallback>
        </mc:AlternateContent>
      </w:r>
      <w:r>
        <w:t>Reuniões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 xml:space="preserve">pesquisa </w:t>
      </w:r>
      <w:r>
        <w:rPr>
          <w:spacing w:val="-2"/>
        </w:rPr>
        <w:t>entrevista</w:t>
      </w:r>
    </w:p>
    <w:p w14:paraId="4411AECA" w14:textId="77777777" w:rsidR="00CA65B4" w:rsidRDefault="004D60FA">
      <w:pPr>
        <w:pStyle w:val="Corpodetexto"/>
        <w:tabs>
          <w:tab w:val="left" w:pos="7054"/>
        </w:tabs>
        <w:spacing w:line="250" w:lineRule="exact"/>
        <w:ind w:left="5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E9DDDB0" wp14:editId="694E7EBA">
                <wp:simplePos x="0" y="0"/>
                <wp:positionH relativeFrom="page">
                  <wp:posOffset>1132839</wp:posOffset>
                </wp:positionH>
                <wp:positionV relativeFrom="paragraph">
                  <wp:posOffset>17241</wp:posOffset>
                </wp:positionV>
                <wp:extent cx="259079" cy="1225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79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79" h="122555">
                              <a:moveTo>
                                <a:pt x="0" y="122554"/>
                              </a:moveTo>
                              <a:lnTo>
                                <a:pt x="259079" y="122554"/>
                              </a:lnTo>
                              <a:lnTo>
                                <a:pt x="259079" y="0"/>
                              </a:ln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6E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B9B0A" id="Graphic 3" o:spid="_x0000_s1026" style="position:absolute;margin-left:89.2pt;margin-top:1.35pt;width:20.4pt;height:9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79,1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" path="m,122554r259079,l259079,,,,,122554xe" filled="f" strokecolor="#416e9c" strokeweight="1pt">
                <v:path arrowok="t"/>
                <w10:wrap anchorx="page"/>
              </v:shape>
            </w:pict>
          </mc:Fallback>
        </mc:AlternateContent>
      </w:r>
      <w:r>
        <w:t>outros</w:t>
      </w:r>
      <w:r>
        <w:rPr>
          <w:spacing w:val="-4"/>
        </w:rPr>
        <w:t xml:space="preserve"> </w:t>
      </w:r>
      <w:r>
        <w:t>contatos</w:t>
      </w:r>
      <w:r>
        <w:rPr>
          <w:spacing w:val="-6"/>
        </w:rPr>
        <w:t xml:space="preserve"> </w:t>
      </w:r>
      <w:r>
        <w:t>anteriores.</w:t>
      </w:r>
      <w:r>
        <w:rPr>
          <w:spacing w:val="-9"/>
        </w:rPr>
        <w:t xml:space="preserve"> </w:t>
      </w:r>
      <w:r>
        <w:t>Descreva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56B5E6F" w14:textId="77777777" w:rsidR="00CA65B4" w:rsidRDefault="00CA65B4">
      <w:pPr>
        <w:pStyle w:val="Corpodetexto"/>
        <w:spacing w:before="62"/>
      </w:pPr>
    </w:p>
    <w:p w14:paraId="3312CD79" w14:textId="77777777" w:rsidR="00CA65B4" w:rsidRDefault="004D60FA">
      <w:pPr>
        <w:pStyle w:val="Corpodetexto"/>
        <w:spacing w:line="256" w:lineRule="auto"/>
        <w:ind w:left="4"/>
      </w:pPr>
      <w:r>
        <w:t>Nesse contexto, suas habilidades linguísticas ficaram evidentes na clareza de suas expressões,na fluidez das conversas e na capacidade de compreensão.</w:t>
      </w:r>
    </w:p>
    <w:p w14:paraId="73616C40" w14:textId="77777777" w:rsidR="00CA65B4" w:rsidRDefault="004D60FA">
      <w:pPr>
        <w:pStyle w:val="Corpodetexto"/>
        <w:spacing w:before="162" w:line="259" w:lineRule="auto"/>
        <w:ind w:left="4"/>
      </w:pPr>
      <w:r>
        <w:t>É</w:t>
      </w:r>
      <w:r>
        <w:rPr>
          <w:spacing w:val="-3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ressaltar que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instituição de Ensino Superior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exige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apresentação de</w:t>
      </w:r>
      <w:r>
        <w:rPr>
          <w:spacing w:val="-4"/>
        </w:rPr>
        <w:t xml:space="preserve"> </w:t>
      </w:r>
      <w:r>
        <w:t>um</w:t>
      </w:r>
      <w:r>
        <w:t xml:space="preserve"> comprovante de proficiência emitido por uma certificadora para essa modalidade de estágio.</w:t>
      </w:r>
    </w:p>
    <w:p w14:paraId="7B82D685" w14:textId="77777777" w:rsidR="00CA65B4" w:rsidRDefault="00CA65B4">
      <w:pPr>
        <w:pStyle w:val="Corpodetexto"/>
        <w:rPr>
          <w:sz w:val="20"/>
        </w:rPr>
      </w:pPr>
    </w:p>
    <w:p w14:paraId="656CB582" w14:textId="77777777" w:rsidR="00CA65B4" w:rsidRDefault="00CA65B4">
      <w:pPr>
        <w:pStyle w:val="Corpodetexto"/>
        <w:rPr>
          <w:sz w:val="20"/>
        </w:rPr>
      </w:pPr>
    </w:p>
    <w:p w14:paraId="167C2C8C" w14:textId="77777777" w:rsidR="00CA65B4" w:rsidRDefault="00CA65B4">
      <w:pPr>
        <w:pStyle w:val="Corpodetexto"/>
        <w:rPr>
          <w:sz w:val="20"/>
        </w:rPr>
      </w:pPr>
    </w:p>
    <w:p w14:paraId="34C5B50D" w14:textId="77777777" w:rsidR="00CA65B4" w:rsidRDefault="004D60FA">
      <w:pPr>
        <w:pStyle w:val="Corpodetexto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60A4F4" wp14:editId="2DA4D007">
                <wp:simplePos x="0" y="0"/>
                <wp:positionH relativeFrom="page">
                  <wp:posOffset>2980054</wp:posOffset>
                </wp:positionH>
                <wp:positionV relativeFrom="paragraph">
                  <wp:posOffset>225421</wp:posOffset>
                </wp:positionV>
                <wp:extent cx="15995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D3A9" id="Graphic 4" o:spid="_x0000_s1026" style="position:absolute;margin-left:234.65pt;margin-top:17.75pt;width:12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" path="m,l159956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76D546AC" w14:textId="45A4EC89" w:rsidR="00CA65B4" w:rsidRDefault="004D60FA" w:rsidP="004D60FA">
      <w:pPr>
        <w:pStyle w:val="Corpodetexto"/>
        <w:spacing w:before="130" w:line="415" w:lineRule="auto"/>
        <w:ind w:left="3535" w:right="3745" w:firstLine="461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Exterio</w:t>
      </w:r>
      <w:r>
        <w:t>r</w:t>
      </w:r>
    </w:p>
    <w:p w14:paraId="6F052E3E" w14:textId="77777777" w:rsidR="00CA65B4" w:rsidRDefault="004D60FA">
      <w:pPr>
        <w:pStyle w:val="Corpodetexto"/>
        <w:ind w:left="4"/>
      </w:pPr>
      <w:r>
        <w:rPr>
          <w:color w:val="FF0000"/>
          <w:spacing w:val="-2"/>
        </w:rPr>
        <w:t>Observações:</w:t>
      </w:r>
    </w:p>
    <w:p w14:paraId="34CBE0CF" w14:textId="77777777" w:rsidR="00CA65B4" w:rsidRDefault="004D60FA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before="182" w:line="247" w:lineRule="auto"/>
        <w:ind w:left="721" w:right="173"/>
      </w:pPr>
      <w:r>
        <w:rPr>
          <w:color w:val="FF0000"/>
        </w:rPr>
        <w:t>Este é um modelo de orientação para elaboração da declaração de reconhecimento de lígua estrangeira do coorientador no exterior.</w:t>
      </w:r>
    </w:p>
    <w:p w14:paraId="0C7C286A" w14:textId="77777777" w:rsidR="00CA65B4" w:rsidRDefault="004D60FA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before="15" w:line="249" w:lineRule="auto"/>
        <w:ind w:left="721"/>
      </w:pPr>
      <w:r>
        <w:rPr>
          <w:color w:val="FF0000"/>
        </w:rPr>
        <w:t>Esta declaração deverá ser traduzida em sua íntegra para os idiomas inglês, francês ou espanhol, conforme instituição de destin</w:t>
      </w:r>
      <w:r>
        <w:rPr>
          <w:color w:val="FF0000"/>
        </w:rPr>
        <w:t>o.</w:t>
      </w:r>
    </w:p>
    <w:p w14:paraId="1456CFD3" w14:textId="183C2ECB" w:rsidR="00B4479A" w:rsidRDefault="004D60FA" w:rsidP="00B4479A">
      <w:pPr>
        <w:pStyle w:val="PargrafodaLista"/>
        <w:numPr>
          <w:ilvl w:val="0"/>
          <w:numId w:val="1"/>
        </w:numPr>
        <w:tabs>
          <w:tab w:val="left" w:pos="719"/>
          <w:tab w:val="left" w:pos="721"/>
        </w:tabs>
        <w:spacing w:line="256" w:lineRule="auto"/>
        <w:ind w:left="721" w:right="174"/>
      </w:pP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documento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deverá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estar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devidamente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datado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assinado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coorientador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 exterior, em papel timbrado da instituição. Caso o documento seja assinado digitalmente,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deverá constar o link para verificação da autenticidade do emissor, assim como código </w:t>
      </w:r>
      <w:r>
        <w:rPr>
          <w:color w:val="FF0000"/>
          <w:spacing w:val="-2"/>
        </w:rPr>
        <w:t>verificador.</w:t>
      </w:r>
    </w:p>
    <w:sectPr w:rsidR="00B4479A">
      <w:headerReference w:type="default" r:id="rId7"/>
      <w:footerReference w:type="default" r:id="rId8"/>
      <w:type w:val="continuous"/>
      <w:pgSz w:w="11930" w:h="16860"/>
      <w:pgMar w:top="150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E68D" w14:textId="77777777" w:rsidR="00B4479A" w:rsidRDefault="00B4479A" w:rsidP="00B4479A">
      <w:r>
        <w:separator/>
      </w:r>
    </w:p>
  </w:endnote>
  <w:endnote w:type="continuationSeparator" w:id="0">
    <w:p w14:paraId="00F0C85D" w14:textId="77777777" w:rsidR="00B4479A" w:rsidRDefault="00B4479A" w:rsidP="00B4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9D18" w14:textId="77777777" w:rsidR="004D60FA" w:rsidRPr="00B4479A" w:rsidRDefault="004D60FA" w:rsidP="004D60FA">
    <w:pPr>
      <w:spacing w:before="240"/>
      <w:ind w:left="158" w:right="115"/>
      <w:jc w:val="center"/>
      <w:outlineLvl w:val="0"/>
      <w:rPr>
        <w:b/>
        <w:bCs/>
        <w:sz w:val="24"/>
        <w:szCs w:val="24"/>
      </w:rPr>
    </w:pPr>
    <w:r w:rsidRPr="00B4479A">
      <w:rPr>
        <w:b/>
        <w:bCs/>
        <w:color w:val="4F6128"/>
        <w:sz w:val="24"/>
        <w:szCs w:val="24"/>
      </w:rPr>
      <w:t>FUCRI</w:t>
    </w:r>
    <w:r w:rsidRPr="00B4479A">
      <w:rPr>
        <w:b/>
        <w:bCs/>
        <w:color w:val="4F6128"/>
        <w:spacing w:val="-3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– FUNDAÇÃO EDUCACIONAL</w:t>
    </w:r>
    <w:r w:rsidRPr="00B4479A">
      <w:rPr>
        <w:b/>
        <w:bCs/>
        <w:color w:val="4F6128"/>
        <w:spacing w:val="-2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DE</w:t>
    </w:r>
    <w:r w:rsidRPr="00B4479A">
      <w:rPr>
        <w:b/>
        <w:bCs/>
        <w:color w:val="4F6128"/>
        <w:spacing w:val="-2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CRICIÚMA</w:t>
    </w:r>
    <w:r w:rsidRPr="00B4479A">
      <w:rPr>
        <w:b/>
        <w:bCs/>
        <w:color w:val="4F6128"/>
        <w:spacing w:val="-2"/>
        <w:sz w:val="24"/>
        <w:szCs w:val="24"/>
      </w:rPr>
      <w:t xml:space="preserve"> </w:t>
    </w:r>
    <w:r w:rsidRPr="00B4479A">
      <w:rPr>
        <w:b/>
        <w:bCs/>
        <w:color w:val="4F6128"/>
        <w:sz w:val="24"/>
        <w:szCs w:val="24"/>
      </w:rPr>
      <w:t>(MANTENEDORA)</w:t>
    </w:r>
  </w:p>
  <w:p w14:paraId="405C80A7" w14:textId="77777777" w:rsidR="004D60FA" w:rsidRPr="00B4479A" w:rsidRDefault="004D60FA" w:rsidP="004D60FA">
    <w:pPr>
      <w:spacing w:before="7"/>
      <w:ind w:left="159" w:right="115"/>
      <w:jc w:val="center"/>
      <w:rPr>
        <w:rFonts w:eastAsia="Arial MT" w:cs="Arial MT"/>
        <w:sz w:val="15"/>
      </w:rPr>
    </w:pPr>
    <w:r w:rsidRPr="00B4479A">
      <w:rPr>
        <w:rFonts w:eastAsia="Arial MT" w:cs="Arial MT"/>
        <w:sz w:val="15"/>
      </w:rPr>
      <w:t>Avenida</w:t>
    </w:r>
    <w:r w:rsidRPr="00B4479A">
      <w:rPr>
        <w:rFonts w:eastAsia="Arial MT" w:cs="Arial MT"/>
        <w:spacing w:val="-4"/>
        <w:sz w:val="15"/>
      </w:rPr>
      <w:t xml:space="preserve"> </w:t>
    </w:r>
    <w:r w:rsidRPr="00B4479A">
      <w:rPr>
        <w:rFonts w:eastAsia="Arial MT" w:cs="Arial MT"/>
        <w:sz w:val="15"/>
      </w:rPr>
      <w:t>Universitária,</w:t>
    </w:r>
    <w:r w:rsidRPr="00B4479A">
      <w:rPr>
        <w:rFonts w:eastAsia="Arial MT" w:cs="Arial MT"/>
        <w:spacing w:val="-4"/>
        <w:sz w:val="15"/>
      </w:rPr>
      <w:t xml:space="preserve"> </w:t>
    </w:r>
    <w:r w:rsidRPr="00B4479A">
      <w:rPr>
        <w:rFonts w:eastAsia="Arial MT" w:cs="Arial MT"/>
        <w:sz w:val="15"/>
      </w:rPr>
      <w:t>1105</w:t>
    </w:r>
    <w:r w:rsidRPr="00B4479A">
      <w:rPr>
        <w:rFonts w:eastAsia="Arial MT" w:cs="Arial MT"/>
        <w:spacing w:val="-1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Bairro</w:t>
    </w:r>
    <w:r w:rsidRPr="00B4479A">
      <w:rPr>
        <w:rFonts w:eastAsia="Arial MT" w:cs="Arial MT"/>
        <w:spacing w:val="-2"/>
        <w:sz w:val="15"/>
      </w:rPr>
      <w:t xml:space="preserve"> </w:t>
    </w:r>
    <w:r w:rsidRPr="00B4479A">
      <w:rPr>
        <w:rFonts w:eastAsia="Arial MT" w:cs="Arial MT"/>
        <w:sz w:val="15"/>
      </w:rPr>
      <w:t>Universitário</w:t>
    </w:r>
    <w:r w:rsidRPr="00B4479A">
      <w:rPr>
        <w:rFonts w:eastAsia="Arial MT" w:cs="Arial MT"/>
        <w:spacing w:val="-1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Cx.</w:t>
    </w:r>
    <w:r w:rsidRPr="00B4479A">
      <w:rPr>
        <w:rFonts w:eastAsia="Arial MT" w:cs="Arial MT"/>
        <w:spacing w:val="-4"/>
        <w:sz w:val="15"/>
      </w:rPr>
      <w:t xml:space="preserve"> </w:t>
    </w:r>
    <w:r w:rsidRPr="00B4479A">
      <w:rPr>
        <w:rFonts w:eastAsia="Arial MT" w:cs="Arial MT"/>
        <w:sz w:val="15"/>
      </w:rPr>
      <w:t>Postal</w:t>
    </w:r>
    <w:r w:rsidRPr="00B4479A">
      <w:rPr>
        <w:rFonts w:eastAsia="Arial MT" w:cs="Arial MT"/>
        <w:spacing w:val="-5"/>
        <w:sz w:val="15"/>
      </w:rPr>
      <w:t xml:space="preserve"> </w:t>
    </w:r>
    <w:r w:rsidRPr="00B4479A">
      <w:rPr>
        <w:rFonts w:eastAsia="Arial MT" w:cs="Arial MT"/>
        <w:sz w:val="15"/>
      </w:rPr>
      <w:t>3167</w:t>
    </w:r>
    <w:r w:rsidRPr="00B4479A">
      <w:rPr>
        <w:rFonts w:eastAsia="Arial MT" w:cs="Arial MT"/>
        <w:spacing w:val="-2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Fone: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(0**48)</w:t>
    </w:r>
    <w:r w:rsidRPr="00B4479A">
      <w:rPr>
        <w:rFonts w:eastAsia="Arial MT" w:cs="Arial MT"/>
        <w:spacing w:val="-2"/>
        <w:sz w:val="15"/>
      </w:rPr>
      <w:t xml:space="preserve"> </w:t>
    </w:r>
    <w:r w:rsidRPr="00B4479A">
      <w:rPr>
        <w:rFonts w:eastAsia="Arial MT" w:cs="Arial MT"/>
        <w:sz w:val="15"/>
      </w:rPr>
      <w:t>3431-4548–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CEP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88806-000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–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CRICIÚMA</w:t>
    </w:r>
    <w:r w:rsidRPr="00B4479A">
      <w:rPr>
        <w:rFonts w:eastAsia="Arial MT" w:cs="Arial MT"/>
        <w:spacing w:val="-3"/>
        <w:sz w:val="15"/>
      </w:rPr>
      <w:t xml:space="preserve"> </w:t>
    </w:r>
    <w:r w:rsidRPr="00B4479A">
      <w:rPr>
        <w:rFonts w:eastAsia="Arial MT" w:cs="Arial MT"/>
        <w:sz w:val="15"/>
      </w:rPr>
      <w:t>– SC</w:t>
    </w:r>
    <w:r w:rsidRPr="00B4479A">
      <w:rPr>
        <w:rFonts w:eastAsia="Arial MT" w:cs="Arial MT"/>
        <w:spacing w:val="-3"/>
        <w:sz w:val="15"/>
      </w:rPr>
      <w:t xml:space="preserve"> </w:t>
    </w:r>
    <w:hyperlink r:id="rId1" w:history="1">
      <w:r w:rsidRPr="00B4479A">
        <w:rPr>
          <w:rFonts w:eastAsia="Arial MT" w:cs="Arial MT"/>
          <w:sz w:val="15"/>
        </w:rPr>
        <w:t>http://www.unesc.net</w:t>
      </w:r>
    </w:hyperlink>
  </w:p>
  <w:p w14:paraId="37C065D4" w14:textId="77777777" w:rsidR="004D60FA" w:rsidRPr="00B4479A" w:rsidRDefault="004D60FA" w:rsidP="004D60FA">
    <w:pPr>
      <w:pBdr>
        <w:bottom w:val="single" w:sz="4" w:space="1" w:color="FF0000"/>
      </w:pBdr>
      <w:spacing w:before="7"/>
      <w:ind w:right="-2"/>
      <w:jc w:val="center"/>
      <w:rPr>
        <w:rFonts w:eastAsia="Arial MT" w:cs="Arial MT"/>
        <w:color w:val="FF0000"/>
        <w:sz w:val="15"/>
      </w:rPr>
    </w:pPr>
  </w:p>
  <w:p w14:paraId="0B720B88" w14:textId="77777777" w:rsidR="004D60FA" w:rsidRDefault="004D60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6145" w14:textId="77777777" w:rsidR="00B4479A" w:rsidRDefault="00B4479A" w:rsidP="00B4479A">
      <w:r>
        <w:separator/>
      </w:r>
    </w:p>
  </w:footnote>
  <w:footnote w:type="continuationSeparator" w:id="0">
    <w:p w14:paraId="779A148F" w14:textId="77777777" w:rsidR="00B4479A" w:rsidRDefault="00B4479A" w:rsidP="00B4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F98" w14:textId="6DF23E80" w:rsidR="00B4479A" w:rsidRDefault="00B4479A" w:rsidP="00B4479A">
    <w:pPr>
      <w:jc w:val="center"/>
      <w:rPr>
        <w:rFonts w:ascii="Courier New" w:hAnsi="Courier New" w:cs="Courier New"/>
        <w:b/>
        <w:bCs/>
        <w:sz w:val="18"/>
        <w:szCs w:val="18"/>
        <w:lang w:val="pt-BR"/>
      </w:rPr>
    </w:pPr>
    <w:r>
      <w:rPr>
        <w:rFonts w:ascii="Courier New" w:hAnsi="Courier New" w:cs="Courier New"/>
        <w:noProof/>
        <w:sz w:val="18"/>
        <w:szCs w:val="18"/>
        <w:lang w:eastAsia="pt-BR"/>
      </w:rPr>
      <w:drawing>
        <wp:inline distT="0" distB="0" distL="0" distR="0" wp14:anchorId="75537A6D" wp14:editId="4C157339">
          <wp:extent cx="752475" cy="695325"/>
          <wp:effectExtent l="0" t="0" r="9525" b="9525"/>
          <wp:docPr id="5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927C6" w14:textId="77777777" w:rsidR="00B4479A" w:rsidRDefault="00B4479A" w:rsidP="00B4479A">
    <w:pPr>
      <w:jc w:val="center"/>
      <w:rPr>
        <w:rFonts w:ascii="Courier New" w:hAnsi="Courier New" w:cs="Courier New"/>
        <w:b/>
        <w:bCs/>
        <w:sz w:val="18"/>
        <w:szCs w:val="18"/>
      </w:rPr>
    </w:pPr>
  </w:p>
  <w:p w14:paraId="29B78A55" w14:textId="77777777" w:rsidR="00B4479A" w:rsidRDefault="00B4479A" w:rsidP="00B4479A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UNIVERSIDADE DO EXTREMO SUL CATARINENSE – UNESC</w:t>
    </w:r>
  </w:p>
  <w:p w14:paraId="0142A996" w14:textId="77777777" w:rsidR="00B4479A" w:rsidRDefault="00B4479A" w:rsidP="00B4479A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 xml:space="preserve">PRÓ-REITORIA DE PESQUISA, PÓS-GRADUAÇÃO, INOVAÇÃO E EXTENSÃO </w:t>
    </w:r>
  </w:p>
  <w:p w14:paraId="757096A3" w14:textId="77777777" w:rsidR="00B4479A" w:rsidRDefault="00B4479A" w:rsidP="00B4479A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DIRETORIA DE PESQUISA E PÓS-GRADUAÇÃO STRICTO SENSU</w:t>
    </w:r>
  </w:p>
  <w:p w14:paraId="7B4FDF6D" w14:textId="77777777" w:rsidR="00B4479A" w:rsidRDefault="00B4479A" w:rsidP="00B4479A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Programa de Pós-Graduação em Ciências da Saúde (Mestrado e Doutorado)</w:t>
    </w:r>
  </w:p>
  <w:p w14:paraId="423B59D9" w14:textId="77777777" w:rsidR="00B4479A" w:rsidRDefault="00B4479A" w:rsidP="00B4479A">
    <w:pPr>
      <w:pStyle w:val="Cabealho"/>
      <w:jc w:val="center"/>
      <w:rPr>
        <w:rFonts w:ascii="Courier New" w:hAnsi="Courier New" w:cs="Courier New"/>
        <w:b/>
        <w:bCs/>
        <w:spacing w:val="-5"/>
        <w:sz w:val="18"/>
        <w:szCs w:val="18"/>
      </w:rPr>
    </w:pPr>
    <w:r>
      <w:rPr>
        <w:rFonts w:ascii="Courier New" w:hAnsi="Courier New" w:cs="Courier New"/>
        <w:b/>
        <w:bCs/>
        <w:spacing w:val="-5"/>
        <w:sz w:val="18"/>
        <w:szCs w:val="18"/>
      </w:rPr>
      <w:t>Recomendado pela CAPES – Portaria N.609 de 14/03/2019</w:t>
    </w:r>
  </w:p>
  <w:p w14:paraId="6C99569E" w14:textId="77777777" w:rsidR="00B4479A" w:rsidRDefault="00B447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149"/>
    <w:multiLevelType w:val="hybridMultilevel"/>
    <w:tmpl w:val="E9A4F666"/>
    <w:lvl w:ilvl="0" w:tplc="43D6C3DA">
      <w:start w:val="1"/>
      <w:numFmt w:val="decimal"/>
      <w:lvlText w:val="%1."/>
      <w:lvlJc w:val="left"/>
      <w:pPr>
        <w:ind w:left="722" w:hanging="36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06DEC030"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2" w:tplc="6AB666FE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 w:tplc="A2DC7CF0">
      <w:numFmt w:val="bullet"/>
      <w:lvlText w:val="•"/>
      <w:lvlJc w:val="left"/>
      <w:pPr>
        <w:ind w:left="3102" w:hanging="360"/>
      </w:pPr>
      <w:rPr>
        <w:rFonts w:hint="default"/>
        <w:lang w:val="pt-PT" w:eastAsia="en-US" w:bidi="ar-SA"/>
      </w:rPr>
    </w:lvl>
    <w:lvl w:ilvl="4" w:tplc="99DCF67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808A9FA8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6600A46E">
      <w:numFmt w:val="bullet"/>
      <w:lvlText w:val="•"/>
      <w:lvlJc w:val="left"/>
      <w:pPr>
        <w:ind w:left="5485" w:hanging="360"/>
      </w:pPr>
      <w:rPr>
        <w:rFonts w:hint="default"/>
        <w:lang w:val="pt-PT" w:eastAsia="en-US" w:bidi="ar-SA"/>
      </w:rPr>
    </w:lvl>
    <w:lvl w:ilvl="7" w:tplc="97505BDC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8" w:tplc="8134089E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5B4"/>
    <w:rsid w:val="004D60FA"/>
    <w:rsid w:val="00B4479A"/>
    <w:rsid w:val="00C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DB63D"/>
  <w15:docId w15:val="{6CCC0A64-7499-4911-B8E1-F12DD30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95" w:right="1218"/>
      <w:jc w:val="center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8"/>
      <w:ind w:left="721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44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47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44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479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Programa de Pos Graduação em Ciencias da Saude</cp:lastModifiedBy>
  <cp:revision>3</cp:revision>
  <dcterms:created xsi:type="dcterms:W3CDTF">2025-09-02T18:07:00Z</dcterms:created>
  <dcterms:modified xsi:type="dcterms:W3CDTF">2025-09-02T18:11:00Z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