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0E" w:rsidRDefault="00DE190E"/>
    <w:p w:rsidR="00F91814" w:rsidRPr="00D76D62" w:rsidRDefault="00F91814" w:rsidP="00F91814">
      <w:pPr>
        <w:spacing w:after="0"/>
      </w:pPr>
    </w:p>
    <w:p w:rsidR="00F91814" w:rsidRPr="00D21282" w:rsidRDefault="00F91814" w:rsidP="00F91814">
      <w:pPr>
        <w:pStyle w:val="Ttulo1"/>
        <w:numPr>
          <w:ilvl w:val="0"/>
          <w:numId w:val="0"/>
        </w:numPr>
        <w:ind w:left="1551"/>
        <w:rPr>
          <w:color w:val="auto"/>
        </w:rPr>
      </w:pPr>
      <w:r w:rsidRPr="00D21282">
        <w:rPr>
          <w:color w:val="auto"/>
        </w:rPr>
        <w:t>Termo de adesão ao pr</w:t>
      </w:r>
      <w:r w:rsidR="00D90F3A" w:rsidRPr="00D21282">
        <w:rPr>
          <w:color w:val="auto"/>
        </w:rPr>
        <w:t>ograma e projetos de extensão de</w:t>
      </w:r>
      <w:r w:rsidRPr="00D21282">
        <w:rPr>
          <w:color w:val="auto"/>
        </w:rPr>
        <w:t xml:space="preserve"> caráter social</w:t>
      </w:r>
    </w:p>
    <w:p w:rsidR="00F91814" w:rsidRPr="00D21282" w:rsidRDefault="00F91814" w:rsidP="00F91814">
      <w:pPr>
        <w:spacing w:after="0"/>
        <w:ind w:left="5"/>
        <w:rPr>
          <w:color w:val="auto"/>
        </w:rPr>
      </w:pPr>
      <w:r w:rsidRPr="00D21282">
        <w:rPr>
          <w:color w:val="auto"/>
        </w:rPr>
        <w:t xml:space="preserve"> </w:t>
      </w:r>
    </w:p>
    <w:p w:rsidR="00F91814" w:rsidRPr="00D21282" w:rsidRDefault="00F91814" w:rsidP="00F91814">
      <w:pPr>
        <w:spacing w:after="12" w:line="248" w:lineRule="auto"/>
        <w:ind w:left="24" w:right="1" w:hanging="10"/>
        <w:jc w:val="both"/>
        <w:rPr>
          <w:color w:val="auto"/>
        </w:rPr>
      </w:pPr>
      <w:r w:rsidRPr="00D21282">
        <w:rPr>
          <w:color w:val="auto"/>
        </w:rPr>
        <w:t xml:space="preserve">Descrição: Obrigatório. Baixe o modelo disponível, preencha de acordo com o solicitado, assine e digitalize para inserção no sistema. </w:t>
      </w:r>
    </w:p>
    <w:p w:rsidR="00F91814" w:rsidRPr="00D21282" w:rsidRDefault="00F91814" w:rsidP="00F91814">
      <w:pPr>
        <w:spacing w:after="0"/>
        <w:ind w:left="5"/>
        <w:jc w:val="both"/>
        <w:rPr>
          <w:color w:val="auto"/>
        </w:rPr>
      </w:pPr>
      <w:r w:rsidRPr="00D21282">
        <w:rPr>
          <w:color w:val="auto"/>
        </w:rPr>
        <w:t xml:space="preserve"> </w:t>
      </w:r>
    </w:p>
    <w:p w:rsidR="00F91814" w:rsidRPr="00D21282" w:rsidRDefault="00F91814" w:rsidP="00F91814">
      <w:pPr>
        <w:spacing w:after="47" w:line="250" w:lineRule="auto"/>
        <w:ind w:left="15" w:hanging="10"/>
        <w:jc w:val="both"/>
        <w:rPr>
          <w:color w:val="auto"/>
        </w:rPr>
      </w:pPr>
      <w:r w:rsidRPr="00D21282">
        <w:rPr>
          <w:color w:val="auto"/>
          <w:sz w:val="24"/>
        </w:rPr>
        <w:t xml:space="preserve">Motivo: pelo fato do artigo </w:t>
      </w:r>
      <w:proofErr w:type="gramStart"/>
      <w:r w:rsidRPr="00D21282">
        <w:rPr>
          <w:color w:val="auto"/>
          <w:sz w:val="24"/>
        </w:rPr>
        <w:t>170 estudo</w:t>
      </w:r>
      <w:proofErr w:type="gramEnd"/>
      <w:r w:rsidRPr="00D21282">
        <w:rPr>
          <w:color w:val="auto"/>
          <w:sz w:val="24"/>
        </w:rPr>
        <w:t xml:space="preserve"> ser a bolsa que mais contempla estudantes e que a contrapartida do bolsista é prestar 20 horas semestrais de atividade sócio educativa, o candidato precisa comprovar que está ciente de tal atividade e que concorda em fazer.  </w:t>
      </w:r>
    </w:p>
    <w:p w:rsidR="00F91814" w:rsidRPr="00D21282" w:rsidRDefault="00F91814" w:rsidP="00F91814">
      <w:pPr>
        <w:spacing w:after="0"/>
        <w:ind w:left="5"/>
        <w:rPr>
          <w:color w:val="auto"/>
        </w:rPr>
      </w:pPr>
      <w:r w:rsidRPr="00D21282">
        <w:rPr>
          <w:color w:val="auto"/>
          <w:sz w:val="24"/>
        </w:rPr>
        <w:t xml:space="preserve"> </w:t>
      </w:r>
    </w:p>
    <w:p w:rsidR="00F91814" w:rsidRPr="00D21282" w:rsidRDefault="00F91814" w:rsidP="00F91814">
      <w:pPr>
        <w:spacing w:after="10" w:line="250" w:lineRule="auto"/>
        <w:ind w:left="15" w:hanging="10"/>
        <w:rPr>
          <w:color w:val="auto"/>
          <w:sz w:val="24"/>
        </w:rPr>
      </w:pPr>
      <w:r w:rsidRPr="00D21282">
        <w:rPr>
          <w:color w:val="auto"/>
          <w:sz w:val="24"/>
        </w:rPr>
        <w:t xml:space="preserve">Documento a ser apresentado: </w:t>
      </w:r>
    </w:p>
    <w:p w:rsidR="00F91814" w:rsidRDefault="00F91814" w:rsidP="00F91814">
      <w:pPr>
        <w:spacing w:after="10" w:line="250" w:lineRule="auto"/>
        <w:ind w:left="15" w:hanging="10"/>
      </w:pPr>
    </w:p>
    <w:tbl>
      <w:tblPr>
        <w:tblStyle w:val="TableGrid"/>
        <w:tblW w:w="10381" w:type="dxa"/>
        <w:tblInd w:w="-726" w:type="dxa"/>
        <w:tblCellMar>
          <w:top w:w="55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4265"/>
        <w:gridCol w:w="6116"/>
      </w:tblGrid>
      <w:tr w:rsidR="00F91814" w:rsidTr="00C626A5">
        <w:trPr>
          <w:trHeight w:val="1546"/>
        </w:trPr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14" w:rsidRDefault="00F91814" w:rsidP="00F91814">
            <w:pPr>
              <w:pStyle w:val="PargrafodaLista"/>
              <w:numPr>
                <w:ilvl w:val="0"/>
                <w:numId w:val="5"/>
              </w:numPr>
              <w:ind w:left="331" w:hanging="142"/>
            </w:pPr>
            <w:r w:rsidRPr="00F73039">
              <w:rPr>
                <w:sz w:val="24"/>
              </w:rPr>
              <w:t xml:space="preserve">Declaração Termo de adesão ao programa e projetos de extensão de caráter social - modelo disponível no sistema </w:t>
            </w:r>
            <w:proofErr w:type="spellStart"/>
            <w:r w:rsidRPr="00F73039">
              <w:rPr>
                <w:sz w:val="24"/>
              </w:rPr>
              <w:t>Uniedu</w:t>
            </w:r>
            <w:proofErr w:type="spellEnd"/>
            <w:r w:rsidRPr="00F73039">
              <w:rPr>
                <w:sz w:val="24"/>
              </w:rPr>
              <w:t xml:space="preserve">.   </w:t>
            </w:r>
          </w:p>
          <w:p w:rsidR="00F91814" w:rsidRDefault="00F91814" w:rsidP="00C626A5">
            <w:r>
              <w:t xml:space="preserve">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14" w:rsidRDefault="00F91814" w:rsidP="00F91814">
            <w:pPr>
              <w:numPr>
                <w:ilvl w:val="0"/>
                <w:numId w:val="4"/>
              </w:numPr>
              <w:spacing w:after="34"/>
              <w:ind w:hanging="360"/>
            </w:pPr>
            <w:r>
              <w:rPr>
                <w:b/>
                <w:sz w:val="24"/>
              </w:rPr>
              <w:t xml:space="preserve">Preencher o Termo de Adesão, assinar;  </w:t>
            </w:r>
            <w:r>
              <w:rPr>
                <w:sz w:val="24"/>
              </w:rPr>
              <w:t xml:space="preserve"> </w:t>
            </w:r>
          </w:p>
          <w:p w:rsidR="00F91814" w:rsidRDefault="00F91814" w:rsidP="00F91814">
            <w:pPr>
              <w:numPr>
                <w:ilvl w:val="0"/>
                <w:numId w:val="4"/>
              </w:numPr>
              <w:spacing w:after="37"/>
              <w:ind w:hanging="360"/>
            </w:pPr>
            <w:r>
              <w:rPr>
                <w:b/>
                <w:sz w:val="24"/>
              </w:rPr>
              <w:t xml:space="preserve">Salvar o documento em PDF; </w:t>
            </w:r>
            <w:r>
              <w:rPr>
                <w:sz w:val="24"/>
              </w:rPr>
              <w:t xml:space="preserve"> </w:t>
            </w:r>
          </w:p>
          <w:p w:rsidR="00F91814" w:rsidRDefault="00F91814" w:rsidP="00F91814">
            <w:pPr>
              <w:numPr>
                <w:ilvl w:val="0"/>
                <w:numId w:val="4"/>
              </w:numPr>
              <w:ind w:hanging="360"/>
            </w:pPr>
            <w:r>
              <w:rPr>
                <w:b/>
                <w:sz w:val="24"/>
              </w:rPr>
              <w:t xml:space="preserve">Por fim, anexar no local específico – Termo de adesão ao programa e projetos de extensão de caráter social </w:t>
            </w:r>
            <w:r>
              <w:rPr>
                <w:sz w:val="24"/>
              </w:rPr>
              <w:t xml:space="preserve"> </w:t>
            </w:r>
          </w:p>
        </w:tc>
      </w:tr>
    </w:tbl>
    <w:p w:rsidR="00F91814" w:rsidRPr="00D76D62" w:rsidRDefault="00F91814" w:rsidP="00F91814">
      <w:pPr>
        <w:spacing w:after="0"/>
      </w:pPr>
    </w:p>
    <w:p w:rsidR="00DE190E" w:rsidRPr="00DE190E" w:rsidRDefault="00DE190E" w:rsidP="00F91814">
      <w:pPr>
        <w:spacing w:after="5" w:line="250" w:lineRule="auto"/>
        <w:jc w:val="center"/>
      </w:pPr>
    </w:p>
    <w:sectPr w:rsidR="00DE190E" w:rsidRPr="00DE1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AA9" w:rsidRDefault="00B74AA9" w:rsidP="009276E8">
      <w:pPr>
        <w:spacing w:after="0" w:line="240" w:lineRule="auto"/>
      </w:pPr>
      <w:r>
        <w:separator/>
      </w:r>
    </w:p>
  </w:endnote>
  <w:endnote w:type="continuationSeparator" w:id="0">
    <w:p w:rsidR="00B74AA9" w:rsidRDefault="00B74AA9" w:rsidP="009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57" w:rsidRDefault="00E31E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57" w:rsidRDefault="00E31E5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57" w:rsidRDefault="00E31E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AA9" w:rsidRDefault="00B74AA9" w:rsidP="009276E8">
      <w:pPr>
        <w:spacing w:after="0" w:line="240" w:lineRule="auto"/>
      </w:pPr>
      <w:r>
        <w:separator/>
      </w:r>
    </w:p>
  </w:footnote>
  <w:footnote w:type="continuationSeparator" w:id="0">
    <w:p w:rsidR="00B74AA9" w:rsidRDefault="00B74AA9" w:rsidP="0092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57" w:rsidRDefault="00E31E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E8" w:rsidRDefault="009276E8">
    <w:pPr>
      <w:pStyle w:val="Cabealho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-719455</wp:posOffset>
          </wp:positionH>
          <wp:positionV relativeFrom="paragraph">
            <wp:posOffset>-389255</wp:posOffset>
          </wp:positionV>
          <wp:extent cx="990600" cy="836507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ied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3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-354330</wp:posOffset>
          </wp:positionV>
          <wp:extent cx="802874" cy="799809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74" cy="799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57" w:rsidRDefault="00E31E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7395"/>
    <w:multiLevelType w:val="hybridMultilevel"/>
    <w:tmpl w:val="AD66D606"/>
    <w:lvl w:ilvl="0" w:tplc="2C2AB7AE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E3ED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C41E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651AE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2C07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EDB2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41A1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E7FC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0651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168AA"/>
    <w:multiLevelType w:val="hybridMultilevel"/>
    <w:tmpl w:val="35988E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C73B4"/>
    <w:multiLevelType w:val="hybridMultilevel"/>
    <w:tmpl w:val="2B7EEAA2"/>
    <w:lvl w:ilvl="0" w:tplc="0972DF68">
      <w:start w:val="7"/>
      <w:numFmt w:val="decimal"/>
      <w:lvlText w:val="%1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6F400">
      <w:start w:val="1"/>
      <w:numFmt w:val="lowerLetter"/>
      <w:lvlText w:val="%2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81716">
      <w:start w:val="1"/>
      <w:numFmt w:val="lowerRoman"/>
      <w:lvlText w:val="%3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47356">
      <w:start w:val="1"/>
      <w:numFmt w:val="decimal"/>
      <w:lvlText w:val="%4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CBF32">
      <w:start w:val="1"/>
      <w:numFmt w:val="lowerLetter"/>
      <w:lvlText w:val="%5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650D4">
      <w:start w:val="1"/>
      <w:numFmt w:val="lowerRoman"/>
      <w:lvlText w:val="%6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E1C08">
      <w:start w:val="1"/>
      <w:numFmt w:val="decimal"/>
      <w:lvlText w:val="%7"/>
      <w:lvlJc w:val="left"/>
      <w:pPr>
        <w:ind w:left="6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61F66">
      <w:start w:val="1"/>
      <w:numFmt w:val="lowerLetter"/>
      <w:lvlText w:val="%8"/>
      <w:lvlJc w:val="left"/>
      <w:pPr>
        <w:ind w:left="6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6A100">
      <w:start w:val="1"/>
      <w:numFmt w:val="lowerRoman"/>
      <w:lvlText w:val="%9"/>
      <w:lvlJc w:val="left"/>
      <w:pPr>
        <w:ind w:left="7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706152"/>
    <w:multiLevelType w:val="hybridMultilevel"/>
    <w:tmpl w:val="A7CEF568"/>
    <w:lvl w:ilvl="0" w:tplc="A56EEE38">
      <w:start w:val="1"/>
      <w:numFmt w:val="decimal"/>
      <w:pStyle w:val="Ttulo1"/>
      <w:lvlText w:val="%1."/>
      <w:lvlJc w:val="left"/>
      <w:pPr>
        <w:ind w:left="1551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71" w:hanging="360"/>
      </w:pPr>
    </w:lvl>
    <w:lvl w:ilvl="2" w:tplc="0416001B" w:tentative="1">
      <w:start w:val="1"/>
      <w:numFmt w:val="lowerRoman"/>
      <w:lvlText w:val="%3."/>
      <w:lvlJc w:val="right"/>
      <w:pPr>
        <w:ind w:left="2991" w:hanging="180"/>
      </w:pPr>
    </w:lvl>
    <w:lvl w:ilvl="3" w:tplc="0416000F" w:tentative="1">
      <w:start w:val="1"/>
      <w:numFmt w:val="decimal"/>
      <w:lvlText w:val="%4."/>
      <w:lvlJc w:val="left"/>
      <w:pPr>
        <w:ind w:left="3711" w:hanging="360"/>
      </w:pPr>
    </w:lvl>
    <w:lvl w:ilvl="4" w:tplc="04160019" w:tentative="1">
      <w:start w:val="1"/>
      <w:numFmt w:val="lowerLetter"/>
      <w:lvlText w:val="%5."/>
      <w:lvlJc w:val="left"/>
      <w:pPr>
        <w:ind w:left="4431" w:hanging="360"/>
      </w:pPr>
    </w:lvl>
    <w:lvl w:ilvl="5" w:tplc="0416001B" w:tentative="1">
      <w:start w:val="1"/>
      <w:numFmt w:val="lowerRoman"/>
      <w:lvlText w:val="%6."/>
      <w:lvlJc w:val="right"/>
      <w:pPr>
        <w:ind w:left="5151" w:hanging="180"/>
      </w:pPr>
    </w:lvl>
    <w:lvl w:ilvl="6" w:tplc="0416000F" w:tentative="1">
      <w:start w:val="1"/>
      <w:numFmt w:val="decimal"/>
      <w:lvlText w:val="%7."/>
      <w:lvlJc w:val="left"/>
      <w:pPr>
        <w:ind w:left="5871" w:hanging="360"/>
      </w:pPr>
    </w:lvl>
    <w:lvl w:ilvl="7" w:tplc="04160019" w:tentative="1">
      <w:start w:val="1"/>
      <w:numFmt w:val="lowerLetter"/>
      <w:lvlText w:val="%8."/>
      <w:lvlJc w:val="left"/>
      <w:pPr>
        <w:ind w:left="6591" w:hanging="360"/>
      </w:pPr>
    </w:lvl>
    <w:lvl w:ilvl="8" w:tplc="0416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" w15:restartNumberingAfterBreak="0">
    <w:nsid w:val="5EDF667B"/>
    <w:multiLevelType w:val="hybridMultilevel"/>
    <w:tmpl w:val="6F965308"/>
    <w:lvl w:ilvl="0" w:tplc="CFDA6B1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E5ED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2A8C8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29D7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C409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6A62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729CF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A0B4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60B0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161B4D"/>
    <w:multiLevelType w:val="hybridMultilevel"/>
    <w:tmpl w:val="4B22A6CA"/>
    <w:lvl w:ilvl="0" w:tplc="AF18A3EE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0E"/>
    <w:rsid w:val="00047867"/>
    <w:rsid w:val="001B1C7E"/>
    <w:rsid w:val="001C4B0F"/>
    <w:rsid w:val="003A1109"/>
    <w:rsid w:val="004175BE"/>
    <w:rsid w:val="006B3E44"/>
    <w:rsid w:val="006B5F27"/>
    <w:rsid w:val="007009B7"/>
    <w:rsid w:val="00703AE0"/>
    <w:rsid w:val="00746489"/>
    <w:rsid w:val="00905DF5"/>
    <w:rsid w:val="009276E8"/>
    <w:rsid w:val="00A529D0"/>
    <w:rsid w:val="00AF61BD"/>
    <w:rsid w:val="00B74AA9"/>
    <w:rsid w:val="00BD0366"/>
    <w:rsid w:val="00D21282"/>
    <w:rsid w:val="00D90F3A"/>
    <w:rsid w:val="00D91694"/>
    <w:rsid w:val="00DA717F"/>
    <w:rsid w:val="00DE190E"/>
    <w:rsid w:val="00E31E57"/>
    <w:rsid w:val="00EF0CBF"/>
    <w:rsid w:val="00F17230"/>
    <w:rsid w:val="00F91814"/>
    <w:rsid w:val="00FC309A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0FFAE04-EED2-4784-85B1-8D5CA130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14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F91814"/>
    <w:pPr>
      <w:keepNext/>
      <w:keepLines/>
      <w:numPr>
        <w:numId w:val="6"/>
      </w:numPr>
      <w:spacing w:after="0" w:line="249" w:lineRule="auto"/>
      <w:jc w:val="center"/>
      <w:outlineLvl w:val="0"/>
    </w:pPr>
    <w:rPr>
      <w:rFonts w:ascii="Calibri" w:eastAsia="Calibri" w:hAnsi="Calibri" w:cs="Calibri"/>
      <w:b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E190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2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6E8"/>
  </w:style>
  <w:style w:type="paragraph" w:styleId="Rodap">
    <w:name w:val="footer"/>
    <w:basedOn w:val="Normal"/>
    <w:link w:val="RodapChar"/>
    <w:uiPriority w:val="99"/>
    <w:unhideWhenUsed/>
    <w:rsid w:val="0092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6E8"/>
  </w:style>
  <w:style w:type="paragraph" w:styleId="PargrafodaLista">
    <w:name w:val="List Paragraph"/>
    <w:basedOn w:val="Normal"/>
    <w:uiPriority w:val="34"/>
    <w:qFormat/>
    <w:rsid w:val="004175B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91814"/>
    <w:rPr>
      <w:rFonts w:ascii="Calibri" w:eastAsia="Calibri" w:hAnsi="Calibri" w:cs="Calibri"/>
      <w:b/>
      <w:color w:val="000000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6</cp:revision>
  <dcterms:created xsi:type="dcterms:W3CDTF">2021-06-29T14:35:00Z</dcterms:created>
  <dcterms:modified xsi:type="dcterms:W3CDTF">2022-07-12T14:05:00Z</dcterms:modified>
</cp:coreProperties>
</file>