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20" w:rsidRPr="000B6CB0" w:rsidRDefault="00EF1F20" w:rsidP="00EF1F20">
      <w:pPr>
        <w:spacing w:before="13" w:line="240" w:lineRule="exact"/>
        <w:rPr>
          <w:rFonts w:asciiTheme="majorHAnsi" w:hAnsiTheme="majorHAnsi"/>
          <w:noProof/>
        </w:rPr>
      </w:pPr>
      <w:bookmarkStart w:id="0" w:name="_GoBack"/>
      <w:bookmarkEnd w:id="0"/>
    </w:p>
    <w:p w:rsidR="00EF1F20" w:rsidRPr="000B6CB0" w:rsidRDefault="00EF1F20" w:rsidP="00EF1F20">
      <w:pPr>
        <w:spacing w:before="10" w:line="260" w:lineRule="exact"/>
        <w:rPr>
          <w:rFonts w:asciiTheme="majorHAnsi" w:hAnsiTheme="majorHAnsi"/>
          <w:noProof/>
          <w:sz w:val="26"/>
          <w:szCs w:val="26"/>
        </w:rPr>
      </w:pPr>
    </w:p>
    <w:p w:rsidR="00EF1F20" w:rsidRPr="00233CDD" w:rsidRDefault="00EF1F20" w:rsidP="006E0A57">
      <w:pPr>
        <w:spacing w:before="30"/>
        <w:ind w:left="4536" w:right="4404" w:firstLine="142"/>
        <w:jc w:val="center"/>
        <w:rPr>
          <w:rFonts w:asciiTheme="majorHAnsi" w:eastAsia="Cambria" w:hAnsiTheme="majorHAnsi" w:cs="Cambria"/>
          <w:noProof/>
        </w:rPr>
      </w:pPr>
      <w:r w:rsidRPr="00233CDD">
        <w:rPr>
          <w:rFonts w:asciiTheme="majorHAnsi" w:eastAsia="Cambria" w:hAnsiTheme="majorHAnsi" w:cs="Cambria"/>
          <w:b/>
          <w:noProof/>
        </w:rPr>
        <w:t>ANEXO II</w:t>
      </w:r>
    </w:p>
    <w:p w:rsidR="00EF1F20" w:rsidRPr="000B6CB0" w:rsidRDefault="00EF1F20" w:rsidP="00EF1F20">
      <w:pPr>
        <w:spacing w:before="8" w:line="120" w:lineRule="exact"/>
        <w:rPr>
          <w:rFonts w:asciiTheme="majorHAnsi" w:hAnsiTheme="majorHAnsi"/>
          <w:noProof/>
          <w:sz w:val="12"/>
          <w:szCs w:val="12"/>
        </w:rPr>
      </w:pPr>
    </w:p>
    <w:p w:rsidR="00EF1F20" w:rsidRPr="000B6CB0" w:rsidRDefault="00EF1F20" w:rsidP="00EF1F20">
      <w:pPr>
        <w:spacing w:line="200" w:lineRule="exact"/>
        <w:rPr>
          <w:rFonts w:asciiTheme="majorHAnsi" w:hAnsiTheme="majorHAnsi"/>
          <w:noProof/>
        </w:rPr>
      </w:pPr>
    </w:p>
    <w:p w:rsidR="00EF1F20" w:rsidRPr="00233CDD" w:rsidRDefault="00EF1F20" w:rsidP="00EF1F20">
      <w:pPr>
        <w:spacing w:line="240" w:lineRule="exact"/>
        <w:ind w:left="247" w:right="143"/>
        <w:jc w:val="both"/>
        <w:rPr>
          <w:rFonts w:asciiTheme="majorHAnsi" w:eastAsia="Cambria" w:hAnsiTheme="majorHAnsi" w:cs="Cambria"/>
          <w:noProof/>
          <w:color w:val="FF0000"/>
          <w:sz w:val="28"/>
          <w:szCs w:val="28"/>
        </w:rPr>
      </w:pPr>
      <w:r w:rsidRPr="00233CDD">
        <w:rPr>
          <w:rFonts w:asciiTheme="majorHAnsi" w:eastAsia="Cambria" w:hAnsiTheme="majorHAnsi" w:cs="Cambria"/>
          <w:b/>
          <w:noProof/>
          <w:color w:val="FF0000"/>
          <w:sz w:val="28"/>
          <w:szCs w:val="28"/>
        </w:rPr>
        <w:t xml:space="preserve">Os   acadêmicos   c o m    </w:t>
      </w:r>
      <w:r w:rsidRPr="00233CDD">
        <w:rPr>
          <w:rFonts w:asciiTheme="majorHAnsi" w:eastAsia="Cambria" w:hAnsiTheme="majorHAnsi" w:cs="Cambria"/>
          <w:b/>
          <w:noProof/>
          <w:color w:val="FF0000"/>
          <w:sz w:val="28"/>
          <w:szCs w:val="28"/>
          <w:u w:val="single" w:color="000000"/>
        </w:rPr>
        <w:t>DEFICIÊNCIA</w:t>
      </w:r>
      <w:r w:rsidRPr="00233CDD">
        <w:rPr>
          <w:rFonts w:asciiTheme="majorHAnsi" w:eastAsia="Cambria" w:hAnsiTheme="majorHAnsi" w:cs="Cambria"/>
          <w:b/>
          <w:noProof/>
          <w:color w:val="FF0000"/>
          <w:sz w:val="28"/>
          <w:szCs w:val="28"/>
        </w:rPr>
        <w:t xml:space="preserve">   que  estão  solicitando  bolsa  PMC   </w:t>
      </w:r>
      <w:r w:rsidRPr="00233CDD">
        <w:rPr>
          <w:rFonts w:asciiTheme="majorHAnsi" w:eastAsia="Cambria" w:hAnsiTheme="majorHAnsi" w:cs="Cambria"/>
          <w:b/>
          <w:noProof/>
          <w:color w:val="FF0000"/>
          <w:sz w:val="28"/>
          <w:szCs w:val="28"/>
          <w:u w:val="single" w:color="000000"/>
        </w:rPr>
        <w:t>pela  primeira  vez</w:t>
      </w:r>
      <w:r w:rsidRPr="00233CDD">
        <w:rPr>
          <w:rFonts w:asciiTheme="majorHAnsi" w:eastAsia="Cambria" w:hAnsiTheme="majorHAnsi" w:cs="Cambria"/>
          <w:b/>
          <w:noProof/>
          <w:color w:val="FF0000"/>
          <w:sz w:val="28"/>
          <w:szCs w:val="28"/>
        </w:rPr>
        <w:t>,   no   ato   da inscrição, deverão apresentar os documentos solicitados abaixo:</w:t>
      </w:r>
    </w:p>
    <w:p w:rsidR="00EF1F20" w:rsidRPr="000B6CB0" w:rsidRDefault="00EF1F20" w:rsidP="00EF1F20">
      <w:pPr>
        <w:spacing w:before="3" w:line="220" w:lineRule="exact"/>
        <w:rPr>
          <w:rFonts w:asciiTheme="majorHAnsi" w:hAnsiTheme="majorHAnsi"/>
          <w:noProof/>
          <w:sz w:val="22"/>
          <w:szCs w:val="22"/>
        </w:rPr>
      </w:pPr>
    </w:p>
    <w:p w:rsidR="00EF1F20" w:rsidRPr="000B6CB0" w:rsidRDefault="00EF1F20" w:rsidP="00EF1F20">
      <w:pPr>
        <w:ind w:left="247" w:right="2145"/>
        <w:jc w:val="both"/>
        <w:rPr>
          <w:rFonts w:asciiTheme="majorHAnsi" w:eastAsia="Cambria" w:hAnsiTheme="majorHAnsi" w:cs="Cambria"/>
          <w:noProof/>
          <w:sz w:val="22"/>
          <w:szCs w:val="22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</w:rPr>
        <w:t>a)</w:t>
      </w:r>
      <w:r w:rsidRPr="000B6CB0">
        <w:rPr>
          <w:rFonts w:asciiTheme="majorHAnsi" w:eastAsia="Cambria" w:hAnsiTheme="majorHAnsi" w:cs="Cambria"/>
          <w:noProof/>
          <w:sz w:val="22"/>
          <w:szCs w:val="22"/>
        </w:rPr>
        <w:t>Formulário de Inscrição devidamente preenchido disponível na declaração I deste decreto;</w:t>
      </w:r>
    </w:p>
    <w:p w:rsidR="00EF1F20" w:rsidRPr="000B6CB0" w:rsidRDefault="00EF1F20" w:rsidP="00EF1F20">
      <w:pPr>
        <w:spacing w:before="2" w:line="220" w:lineRule="exact"/>
        <w:rPr>
          <w:rFonts w:asciiTheme="majorHAnsi" w:hAnsiTheme="majorHAnsi"/>
          <w:noProof/>
          <w:sz w:val="22"/>
          <w:szCs w:val="22"/>
        </w:rPr>
      </w:pPr>
    </w:p>
    <w:p w:rsidR="00EF1F20" w:rsidRDefault="00EF1F20" w:rsidP="00EF1F20">
      <w:pPr>
        <w:spacing w:before="14" w:line="223" w:lineRule="auto"/>
        <w:ind w:left="247" w:right="164"/>
        <w:jc w:val="both"/>
        <w:rPr>
          <w:rFonts w:asciiTheme="majorHAnsi" w:eastAsia="Cambria" w:hAnsiTheme="majorHAnsi" w:cs="Cambria"/>
          <w:noProof/>
          <w:sz w:val="22"/>
          <w:szCs w:val="22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</w:rPr>
        <w:t xml:space="preserve">b) Espelho Acadêmico – que poderá ser impresso no Minha Unesc. </w:t>
      </w:r>
    </w:p>
    <w:p w:rsidR="00EF1F20" w:rsidRDefault="00EF1F20" w:rsidP="00EF1F20">
      <w:pPr>
        <w:spacing w:before="14" w:line="223" w:lineRule="auto"/>
        <w:ind w:left="247" w:right="164"/>
        <w:jc w:val="both"/>
        <w:rPr>
          <w:rFonts w:asciiTheme="majorHAnsi" w:eastAsia="Cambria" w:hAnsiTheme="majorHAnsi" w:cs="Cambria"/>
          <w:noProof/>
          <w:sz w:val="22"/>
          <w:szCs w:val="22"/>
        </w:rPr>
      </w:pPr>
    </w:p>
    <w:p w:rsidR="00EF1F20" w:rsidRPr="00A037FC" w:rsidRDefault="00EF1F20" w:rsidP="00EF1F20">
      <w:pPr>
        <w:spacing w:before="14" w:line="223" w:lineRule="auto"/>
        <w:ind w:left="247" w:right="164"/>
        <w:jc w:val="both"/>
        <w:rPr>
          <w:rFonts w:asciiTheme="majorHAnsi" w:eastAsia="Cambria" w:hAnsiTheme="majorHAnsi" w:cs="Cambria"/>
          <w:noProof/>
          <w:sz w:val="22"/>
          <w:szCs w:val="22"/>
          <w:u w:val="single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</w:rPr>
        <w:t>c)</w:t>
      </w:r>
      <w:r>
        <w:rPr>
          <w:rFonts w:asciiTheme="majorHAnsi" w:eastAsia="Cambria" w:hAnsiTheme="majorHAnsi" w:cs="Cambria"/>
          <w:noProof/>
          <w:sz w:val="22"/>
          <w:szCs w:val="22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</w:rPr>
        <w:t xml:space="preserve">Comprovante de residência no Município de Criciúma, no nome de um dos componentes do grupo familiar que residem  na  mesma  residência,  que  comprove 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</w:rPr>
        <w:t xml:space="preserve">05  (cinco)  </w:t>
      </w:r>
      <w:r w:rsidRPr="000B6CB0">
        <w:rPr>
          <w:rFonts w:asciiTheme="majorHAnsi" w:eastAsia="Cambria" w:hAnsiTheme="majorHAnsi" w:cs="Cambria"/>
          <w:noProof/>
          <w:sz w:val="22"/>
          <w:szCs w:val="22"/>
        </w:rPr>
        <w:t xml:space="preserve">anos  de  moradia  </w:t>
      </w:r>
      <w:r w:rsidRPr="0039261A">
        <w:rPr>
          <w:rFonts w:asciiTheme="majorHAnsi" w:eastAsia="Cambria" w:hAnsiTheme="majorHAnsi" w:cs="Cambria"/>
          <w:noProof/>
          <w:sz w:val="22"/>
          <w:szCs w:val="22"/>
        </w:rPr>
        <w:t xml:space="preserve">no  município  (ÁGUA,  ENERGIA, TELEFONE, CONTRATO DE ALUGUEL, CONDOMINIO, INTERNET) especificamente </w:t>
      </w:r>
      <w:r w:rsidRPr="0039261A">
        <w:rPr>
          <w:rFonts w:asciiTheme="majorHAnsi" w:eastAsia="Cambria" w:hAnsiTheme="majorHAnsi" w:cs="Cambria"/>
          <w:b/>
          <w:noProof/>
          <w:sz w:val="22"/>
          <w:szCs w:val="22"/>
        </w:rPr>
        <w:t xml:space="preserve">DOS MESES de maio,  junho e julho </w:t>
      </w:r>
      <w:r w:rsidRPr="0039261A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</w:rPr>
        <w:t xml:space="preserve">obrigatoriamente dos anos de: 2017, 2018, 2019, 2020 e 2021; e de 2022 dos  </w:t>
      </w:r>
      <w:r w:rsidRPr="00A037FC">
        <w:rPr>
          <w:rFonts w:asciiTheme="majorHAnsi" w:eastAsia="Cambria" w:hAnsiTheme="majorHAnsi" w:cs="Cambria"/>
          <w:b/>
          <w:noProof/>
          <w:sz w:val="22"/>
          <w:szCs w:val="22"/>
          <w:u w:val="single"/>
        </w:rPr>
        <w:t>meses de maio,  junho e julho.</w:t>
      </w:r>
    </w:p>
    <w:p w:rsidR="00EF1F20" w:rsidRDefault="00EF1F20" w:rsidP="00EF1F20">
      <w:pPr>
        <w:spacing w:before="14" w:line="223" w:lineRule="auto"/>
        <w:ind w:left="247" w:right="164"/>
        <w:jc w:val="both"/>
        <w:rPr>
          <w:rFonts w:asciiTheme="majorHAnsi" w:eastAsia="Cambria" w:hAnsiTheme="majorHAnsi" w:cs="Cambria"/>
          <w:noProof/>
          <w:sz w:val="22"/>
          <w:szCs w:val="22"/>
        </w:rPr>
      </w:pPr>
    </w:p>
    <w:p w:rsidR="00EF1F20" w:rsidRPr="00DB07C5" w:rsidRDefault="00EF1F20" w:rsidP="00EF1F20">
      <w:pPr>
        <w:spacing w:before="14" w:line="223" w:lineRule="auto"/>
        <w:ind w:left="247" w:right="164"/>
        <w:jc w:val="both"/>
        <w:rPr>
          <w:rFonts w:asciiTheme="majorHAnsi" w:eastAsia="Cambria" w:hAnsiTheme="majorHAnsi" w:cs="Cambria"/>
          <w:noProof/>
          <w:sz w:val="22"/>
          <w:szCs w:val="22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</w:rPr>
        <w:t>d)</w:t>
      </w:r>
      <w:r>
        <w:rPr>
          <w:rFonts w:asciiTheme="majorHAnsi" w:eastAsia="Cambria" w:hAnsiTheme="majorHAnsi" w:cs="Cambria"/>
          <w:noProof/>
          <w:sz w:val="22"/>
          <w:szCs w:val="22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</w:rPr>
        <w:t>RG e CPF do acadêmico com deficiência (cópia);</w:t>
      </w:r>
    </w:p>
    <w:p w:rsidR="00EF1F20" w:rsidRDefault="00EF1F20" w:rsidP="00EF1F20">
      <w:pPr>
        <w:spacing w:line="240" w:lineRule="exact"/>
        <w:ind w:left="247" w:right="164"/>
        <w:jc w:val="both"/>
        <w:rPr>
          <w:rFonts w:asciiTheme="majorHAnsi" w:eastAsia="Cambria" w:hAnsiTheme="majorHAnsi" w:cs="Cambria"/>
          <w:noProof/>
          <w:sz w:val="22"/>
          <w:szCs w:val="22"/>
        </w:rPr>
      </w:pPr>
    </w:p>
    <w:p w:rsidR="00EF1F20" w:rsidRPr="000B6CB0" w:rsidRDefault="00EF1F20" w:rsidP="00EF1F20">
      <w:pPr>
        <w:spacing w:line="240" w:lineRule="exact"/>
        <w:ind w:left="247" w:right="164"/>
        <w:jc w:val="both"/>
        <w:rPr>
          <w:rFonts w:asciiTheme="majorHAnsi" w:eastAsia="Cambria" w:hAnsiTheme="majorHAnsi" w:cs="Cambria"/>
          <w:noProof/>
          <w:sz w:val="22"/>
          <w:szCs w:val="22"/>
        </w:rPr>
      </w:pPr>
      <w:r>
        <w:rPr>
          <w:rFonts w:asciiTheme="majorHAnsi" w:eastAsia="Cambria" w:hAnsiTheme="majorHAnsi" w:cs="Cambria"/>
          <w:noProof/>
          <w:sz w:val="22"/>
          <w:szCs w:val="22"/>
        </w:rPr>
        <w:t xml:space="preserve">e) </w:t>
      </w:r>
      <w:r w:rsidRPr="00A24CC0">
        <w:rPr>
          <w:rFonts w:asciiTheme="majorHAnsi" w:eastAsia="Cambria" w:hAnsiTheme="majorHAnsi" w:cs="Cambria"/>
          <w:noProof/>
          <w:sz w:val="22"/>
          <w:szCs w:val="22"/>
        </w:rPr>
        <w:t>Laudo Médico ou Atestado Médico comprovando a deficiência, com especificação mais detalhada, com a expressa referência ao código correspondente da Classificação Internacional de Doença – CID; deverão participar de avaliação médica com perito médico disponibilizado pela Prefeitura Municipal de Criciúma em data e horário agendado pela Comissão de Bolsas.</w:t>
      </w:r>
    </w:p>
    <w:p w:rsidR="00EF1F20" w:rsidRPr="000B6CB0" w:rsidRDefault="00EF1F20" w:rsidP="00EF1F20">
      <w:pPr>
        <w:spacing w:before="47" w:line="240" w:lineRule="exact"/>
        <w:ind w:left="247" w:right="66"/>
        <w:jc w:val="both"/>
        <w:rPr>
          <w:rFonts w:asciiTheme="majorHAnsi" w:eastAsia="Cambria" w:hAnsiTheme="majorHAnsi" w:cs="Cambria"/>
          <w:noProof/>
          <w:sz w:val="22"/>
          <w:szCs w:val="22"/>
        </w:rPr>
      </w:pPr>
    </w:p>
    <w:p w:rsidR="00EF1F20" w:rsidRPr="000B6CB0" w:rsidRDefault="00EF1F20" w:rsidP="00EF1F20">
      <w:pPr>
        <w:spacing w:before="3" w:line="220" w:lineRule="exact"/>
        <w:rPr>
          <w:rFonts w:asciiTheme="majorHAnsi" w:hAnsiTheme="majorHAnsi"/>
          <w:noProof/>
          <w:sz w:val="22"/>
          <w:szCs w:val="22"/>
        </w:rPr>
      </w:pPr>
    </w:p>
    <w:p w:rsidR="00EF1F20" w:rsidRDefault="00EF1F20" w:rsidP="00EA77A5">
      <w:pPr>
        <w:ind w:left="247" w:right="141"/>
        <w:jc w:val="both"/>
        <w:rPr>
          <w:rFonts w:asciiTheme="majorHAnsi" w:eastAsia="Cambria" w:hAnsiTheme="majorHAnsi" w:cs="Cambria"/>
          <w:b/>
          <w:noProof/>
          <w:sz w:val="22"/>
          <w:szCs w:val="22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</w:rPr>
        <w:t xml:space="preserve">*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</w:rPr>
        <w:t xml:space="preserve">Tornam-se obrigatório numerar e assinar todas as folhas que serão entregues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</w:rPr>
        <w:t>NA ORDEM DO DECRETO</w:t>
      </w:r>
      <w:r w:rsidR="00EA77A5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</w:rPr>
        <w:t>inclusive frente e verso se for o caso.</w:t>
      </w:r>
    </w:p>
    <w:p w:rsidR="00EA77A5" w:rsidRDefault="00EA77A5" w:rsidP="00EF1F20">
      <w:pPr>
        <w:spacing w:line="240" w:lineRule="exact"/>
        <w:ind w:left="247" w:right="7163"/>
        <w:jc w:val="both"/>
        <w:rPr>
          <w:rFonts w:asciiTheme="majorHAnsi" w:eastAsia="Cambria" w:hAnsiTheme="majorHAnsi" w:cs="Cambria"/>
          <w:noProof/>
          <w:sz w:val="22"/>
          <w:szCs w:val="22"/>
        </w:rPr>
      </w:pPr>
    </w:p>
    <w:p w:rsidR="00EF1F20" w:rsidRPr="003F6C5E" w:rsidRDefault="00EF1F20" w:rsidP="001669E5">
      <w:pPr>
        <w:spacing w:line="360" w:lineRule="auto"/>
        <w:ind w:right="238"/>
        <w:jc w:val="right"/>
        <w:rPr>
          <w:rFonts w:ascii="Arial" w:hAnsi="Arial" w:cs="Arial"/>
          <w:bCs/>
          <w:sz w:val="18"/>
          <w:szCs w:val="18"/>
        </w:rPr>
      </w:pPr>
    </w:p>
    <w:sectPr w:rsidR="00EF1F20" w:rsidRPr="003F6C5E">
      <w:headerReference w:type="default" r:id="rId8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214" w:rsidRDefault="002B2214">
      <w:r>
        <w:separator/>
      </w:r>
    </w:p>
  </w:endnote>
  <w:endnote w:type="continuationSeparator" w:id="0">
    <w:p w:rsidR="002B2214" w:rsidRDefault="002B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214" w:rsidRDefault="002B2214">
      <w:r>
        <w:separator/>
      </w:r>
    </w:p>
  </w:footnote>
  <w:footnote w:type="continuationSeparator" w:id="0">
    <w:p w:rsidR="002B2214" w:rsidRDefault="002B2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20" w:rsidRDefault="00EF1F20">
    <w:pPr>
      <w:spacing w:line="200" w:lineRule="exact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541020</wp:posOffset>
          </wp:positionH>
          <wp:positionV relativeFrom="page">
            <wp:posOffset>467995</wp:posOffset>
          </wp:positionV>
          <wp:extent cx="1113790" cy="666115"/>
          <wp:effectExtent l="0" t="0" r="0" b="635"/>
          <wp:wrapNone/>
          <wp:docPr id="1827" name="Imagem 1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1913890</wp:posOffset>
              </wp:positionH>
              <wp:positionV relativeFrom="page">
                <wp:posOffset>474345</wp:posOffset>
              </wp:positionV>
              <wp:extent cx="1638935" cy="493395"/>
              <wp:effectExtent l="0" t="0" r="0" b="3810"/>
              <wp:wrapNone/>
              <wp:docPr id="1826" name="Caixa de texto 18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93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F20" w:rsidRDefault="00EF1F20">
                          <w:pPr>
                            <w:spacing w:line="240" w:lineRule="exact"/>
                            <w:ind w:left="20" w:right="-33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MUNICÍPIO DE CRICIÚMA</w:t>
                          </w:r>
                        </w:p>
                        <w:p w:rsidR="00EF1F20" w:rsidRDefault="00EF1F20">
                          <w:pPr>
                            <w:spacing w:before="1"/>
                            <w:ind w:left="20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Poder Executivo</w:t>
                          </w:r>
                        </w:p>
                        <w:p w:rsidR="00EF1F20" w:rsidRDefault="00EF1F20">
                          <w:pPr>
                            <w:spacing w:line="240" w:lineRule="exact"/>
                            <w:ind w:left="20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Secretaria Geral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826" o:spid="_x0000_s1032" type="#_x0000_t202" style="position:absolute;margin-left:150.7pt;margin-top:37.35pt;width:129.05pt;height:38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" filled="f" stroked="f">
              <v:textbox inset="0,0,0,0">
                <w:txbxContent>
                  <w:p w:rsidR="00EF1F20" w:rsidRDefault="00EF1F20">
                    <w:pPr>
                      <w:spacing w:line="240" w:lineRule="exact"/>
                      <w:ind w:left="20" w:right="-33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MUNICÍPIO DE CRICIÚMA</w:t>
                    </w:r>
                  </w:p>
                  <w:p w:rsidR="00EF1F20" w:rsidRDefault="00EF1F20">
                    <w:pPr>
                      <w:spacing w:before="1"/>
                      <w:ind w:left="20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Poder Executivo</w:t>
                    </w:r>
                  </w:p>
                  <w:p w:rsidR="00EF1F20" w:rsidRDefault="00EF1F20">
                    <w:pPr>
                      <w:spacing w:line="240" w:lineRule="exact"/>
                      <w:ind w:left="20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Secretaria Geral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74768"/>
    <w:multiLevelType w:val="multilevel"/>
    <w:tmpl w:val="44E688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154DA"/>
    <w:multiLevelType w:val="multilevel"/>
    <w:tmpl w:val="F32CA1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4"/>
  </w:num>
  <w:num w:numId="8">
    <w:abstractNumId w:val="3"/>
  </w:num>
  <w:num w:numId="9">
    <w:abstractNumId w:val="4"/>
  </w:num>
  <w:num w:numId="10">
    <w:abstractNumId w:val="1"/>
  </w:num>
  <w:num w:numId="11">
    <w:abstractNumId w:val="12"/>
  </w:num>
  <w:num w:numId="12">
    <w:abstractNumId w:val="6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FA9"/>
    <w:rsid w:val="00025607"/>
    <w:rsid w:val="000416FC"/>
    <w:rsid w:val="00053AAC"/>
    <w:rsid w:val="0006375F"/>
    <w:rsid w:val="00064DAC"/>
    <w:rsid w:val="00065817"/>
    <w:rsid w:val="001669E5"/>
    <w:rsid w:val="0017059B"/>
    <w:rsid w:val="00170D91"/>
    <w:rsid w:val="001E16BF"/>
    <w:rsid w:val="00233CDD"/>
    <w:rsid w:val="00236BBA"/>
    <w:rsid w:val="00263ECE"/>
    <w:rsid w:val="0027611D"/>
    <w:rsid w:val="00282FEB"/>
    <w:rsid w:val="002848AF"/>
    <w:rsid w:val="002B2214"/>
    <w:rsid w:val="002C3132"/>
    <w:rsid w:val="002C3FE0"/>
    <w:rsid w:val="003160A4"/>
    <w:rsid w:val="00374E0D"/>
    <w:rsid w:val="00390251"/>
    <w:rsid w:val="003A74A4"/>
    <w:rsid w:val="003E26FE"/>
    <w:rsid w:val="003E7F94"/>
    <w:rsid w:val="003F6C5E"/>
    <w:rsid w:val="00407975"/>
    <w:rsid w:val="004334EB"/>
    <w:rsid w:val="004A04BE"/>
    <w:rsid w:val="004A4549"/>
    <w:rsid w:val="004C2BF1"/>
    <w:rsid w:val="00546494"/>
    <w:rsid w:val="00552669"/>
    <w:rsid w:val="005B3AC2"/>
    <w:rsid w:val="005C5C32"/>
    <w:rsid w:val="005E1CBE"/>
    <w:rsid w:val="006422C0"/>
    <w:rsid w:val="00667D4F"/>
    <w:rsid w:val="00690535"/>
    <w:rsid w:val="006E0A57"/>
    <w:rsid w:val="00752A13"/>
    <w:rsid w:val="007B2244"/>
    <w:rsid w:val="007C6B41"/>
    <w:rsid w:val="007E12C7"/>
    <w:rsid w:val="00807597"/>
    <w:rsid w:val="00826349"/>
    <w:rsid w:val="0083789D"/>
    <w:rsid w:val="0086640D"/>
    <w:rsid w:val="008A390A"/>
    <w:rsid w:val="008C2FE9"/>
    <w:rsid w:val="008C6978"/>
    <w:rsid w:val="009306B8"/>
    <w:rsid w:val="00996728"/>
    <w:rsid w:val="009B6645"/>
    <w:rsid w:val="00A86354"/>
    <w:rsid w:val="00A9065A"/>
    <w:rsid w:val="00AB19C4"/>
    <w:rsid w:val="00AD09D5"/>
    <w:rsid w:val="00B037DD"/>
    <w:rsid w:val="00B2502F"/>
    <w:rsid w:val="00B377C4"/>
    <w:rsid w:val="00B40FA9"/>
    <w:rsid w:val="00B55DEC"/>
    <w:rsid w:val="00B62BAA"/>
    <w:rsid w:val="00B80E35"/>
    <w:rsid w:val="00B84009"/>
    <w:rsid w:val="00B852BC"/>
    <w:rsid w:val="00BA7868"/>
    <w:rsid w:val="00BB68CA"/>
    <w:rsid w:val="00C15014"/>
    <w:rsid w:val="00C4067B"/>
    <w:rsid w:val="00D610CB"/>
    <w:rsid w:val="00DA03DF"/>
    <w:rsid w:val="00DB2F72"/>
    <w:rsid w:val="00DD4606"/>
    <w:rsid w:val="00E5185A"/>
    <w:rsid w:val="00EA77A5"/>
    <w:rsid w:val="00EF1F20"/>
    <w:rsid w:val="00F27F38"/>
    <w:rsid w:val="00F43EC6"/>
    <w:rsid w:val="00FA1654"/>
    <w:rsid w:val="00FC59E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639FA6-7945-4D4D-9208-3560A5B4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9F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F093A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1F20"/>
    <w:pPr>
      <w:keepNext/>
      <w:tabs>
        <w:tab w:val="num" w:pos="1440"/>
      </w:tabs>
      <w:suppressAutoHyphens w:val="0"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numPr>
        <w:ilvl w:val="2"/>
        <w:numId w:val="1"/>
      </w:numPr>
      <w:spacing w:line="360" w:lineRule="auto"/>
      <w:ind w:right="18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093A"/>
    <w:pPr>
      <w:keepNext/>
      <w:jc w:val="center"/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F093A"/>
    <w:pPr>
      <w:keepNext/>
      <w:jc w:val="center"/>
      <w:outlineLvl w:val="4"/>
    </w:pPr>
    <w:rPr>
      <w:rFonts w:ascii="Arial" w:hAnsi="Arial"/>
      <w:b/>
      <w:i/>
      <w:iCs/>
      <w:sz w:val="16"/>
      <w:szCs w:val="20"/>
    </w:rPr>
  </w:style>
  <w:style w:type="paragraph" w:styleId="Ttulo6">
    <w:name w:val="heading 6"/>
    <w:basedOn w:val="Normal"/>
    <w:next w:val="Normal"/>
    <w:link w:val="Ttulo6Char"/>
    <w:unhideWhenUsed/>
    <w:qFormat/>
    <w:rsid w:val="008F093A"/>
    <w:pPr>
      <w:keepNext/>
      <w:widowControl w:val="0"/>
      <w:tabs>
        <w:tab w:val="left" w:pos="1286"/>
      </w:tabs>
      <w:ind w:left="1286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F1F20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F1F20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F1F20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032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032C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A7174F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8F093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F093A"/>
    <w:rPr>
      <w:rFonts w:ascii="Times New Roman" w:eastAsia="Times New Roman" w:hAnsi="Times New Roman"/>
      <w:b/>
      <w:b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8F093A"/>
    <w:rPr>
      <w:rFonts w:ascii="Arial" w:eastAsia="Times New Roman" w:hAnsi="Arial"/>
      <w:b/>
      <w:i/>
      <w:iCs/>
      <w:sz w:val="16"/>
    </w:rPr>
  </w:style>
  <w:style w:type="character" w:customStyle="1" w:styleId="Ttulo6Char">
    <w:name w:val="Título 6 Char"/>
    <w:basedOn w:val="Fontepargpadro"/>
    <w:link w:val="Ttulo6"/>
    <w:qFormat/>
    <w:rsid w:val="008F093A"/>
    <w:rPr>
      <w:rFonts w:ascii="Times New Roman" w:eastAsia="Times New Roman" w:hAnsi="Times New Roman"/>
      <w:b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8F093A"/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semiHidden/>
    <w:unhideWhenUsed/>
    <w:rsid w:val="008F093A"/>
    <w:pPr>
      <w:widowControl w:val="0"/>
      <w:spacing w:after="120"/>
    </w:pPr>
    <w:rPr>
      <w:rFonts w:ascii="Liberation Serif" w:eastAsia="DejaVu Sans" w:hAnsi="Liberation Serif" w:cs="DejaVu Sans"/>
      <w:kern w:val="2"/>
      <w:lang w:eastAsia="zh-CN" w:bidi="hi-I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ntedodatabela">
    <w:name w:val="Conteúdo da tabela"/>
    <w:basedOn w:val="Normal"/>
    <w:qFormat/>
    <w:rsid w:val="00D032C9"/>
    <w:pPr>
      <w:widowControl w:val="0"/>
      <w:suppressLineNumbers/>
    </w:pPr>
    <w:rPr>
      <w:rFonts w:ascii="Liberation Serif" w:eastAsia="DejaVu Sans" w:hAnsi="Liberation Serif" w:cs="DejaVu Sans"/>
      <w:kern w:val="2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D032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032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2B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7174F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4339F0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rpo">
    <w:name w:val="Corpo"/>
    <w:qFormat/>
    <w:rsid w:val="003D1508"/>
    <w:pPr>
      <w:spacing w:after="160" w:line="259" w:lineRule="auto"/>
    </w:pPr>
    <w:rPr>
      <w:rFonts w:cs="Calibri"/>
      <w:color w:val="000000"/>
      <w:sz w:val="22"/>
      <w:szCs w:val="22"/>
      <w:u w:color="000000"/>
      <w:lang w:eastAsia="zh-CN" w:bidi="hi-IN"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F6C5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F6C5E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qFormat/>
    <w:rsid w:val="00AD09D5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7C6B4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1F2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F1F2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F1F2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F1F2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rsid w:val="00EF1F20"/>
    <w:rPr>
      <w:rFonts w:ascii="Times New Roman" w:eastAsia="Times New Roman" w:hAnsi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EF1F20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192A-8FEA-4005-9317-C92418FF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</dc:creator>
  <dc:description/>
  <cp:lastModifiedBy>unesc</cp:lastModifiedBy>
  <cp:revision>5</cp:revision>
  <cp:lastPrinted>2022-07-20T12:51:00Z</cp:lastPrinted>
  <dcterms:created xsi:type="dcterms:W3CDTF">2022-08-03T00:31:00Z</dcterms:created>
  <dcterms:modified xsi:type="dcterms:W3CDTF">2022-08-03T00:33:00Z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