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  <w:r w:rsidRPr="007C7BD6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04F9" wp14:editId="1F5487BF">
                <wp:simplePos x="0" y="0"/>
                <wp:positionH relativeFrom="column">
                  <wp:posOffset>5256171</wp:posOffset>
                </wp:positionH>
                <wp:positionV relativeFrom="paragraph">
                  <wp:posOffset>102594</wp:posOffset>
                </wp:positionV>
                <wp:extent cx="1079500" cy="1439545"/>
                <wp:effectExtent l="0" t="0" r="25400" b="273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Pr="00051DBE" w:rsidRDefault="00770C1A" w:rsidP="00770C1A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051DBE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3.85pt;margin-top:8.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">
                <v:stroke dashstyle="3 1"/>
                <v:textbox>
                  <w:txbxContent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Pr="00051DBE" w:rsidRDefault="00770C1A" w:rsidP="00770C1A">
                      <w:pPr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051DBE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>PROCESSO DE SELEÇÃO E ADMISSÃO DE DISCENTES [</w:t>
      </w:r>
      <w:r w:rsidR="00FD477E">
        <w:rPr>
          <w:b/>
          <w:bCs/>
          <w:sz w:val="22"/>
          <w:szCs w:val="22"/>
        </w:rPr>
        <w:t>MESTRADO</w:t>
      </w:r>
      <w:r w:rsidRPr="007C7BD6">
        <w:rPr>
          <w:b/>
          <w:bCs/>
          <w:sz w:val="22"/>
          <w:szCs w:val="22"/>
        </w:rPr>
        <w:t>]</w:t>
      </w:r>
    </w:p>
    <w:p w:rsidR="007C7BD6" w:rsidRPr="007C7BD6" w:rsidRDefault="00FB553C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 w:rsidR="007C7BD6" w:rsidRPr="007C7BD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</w:t>
      </w:r>
      <w:r w:rsidR="00FD477E">
        <w:rPr>
          <w:b/>
          <w:sz w:val="22"/>
          <w:szCs w:val="22"/>
        </w:rPr>
        <w:t>6</w:t>
      </w:r>
      <w:r w:rsidR="007C7BD6" w:rsidRPr="007C7BD6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9</w:t>
      </w:r>
    </w:p>
    <w:p w:rsidR="007C7BD6" w:rsidRDefault="007C7BD6" w:rsidP="00010156">
      <w:pPr>
        <w:shd w:val="clear" w:color="auto" w:fill="F2F2F2" w:themeFill="background1" w:themeFillShade="F2"/>
        <w:tabs>
          <w:tab w:val="left" w:pos="2964"/>
        </w:tabs>
        <w:ind w:right="1701"/>
        <w:jc w:val="center"/>
        <w:rPr>
          <w:b/>
          <w:sz w:val="22"/>
          <w:szCs w:val="22"/>
        </w:rPr>
      </w:pPr>
      <w:r w:rsidRPr="007C7BD6">
        <w:rPr>
          <w:b/>
          <w:sz w:val="22"/>
          <w:szCs w:val="22"/>
        </w:rPr>
        <w:t>FORMULÁRIO DE INSCRIÇÃO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051DBE" w:rsidRDefault="00051DBE" w:rsidP="00770C1A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7C7BD6" w:rsidRPr="007C7BD6" w:rsidRDefault="007C7BD6" w:rsidP="007C7BD6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7"/>
        <w:gridCol w:w="712"/>
        <w:gridCol w:w="1417"/>
        <w:gridCol w:w="768"/>
        <w:gridCol w:w="2883"/>
      </w:tblGrid>
      <w:tr w:rsidR="00C9735B" w:rsidRPr="007C7BD6" w:rsidTr="00C9735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7BD6" w:rsidRPr="007C7BD6" w:rsidRDefault="00C9735B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7C7BD6">
              <w:rPr>
                <w:b/>
                <w:sz w:val="22"/>
                <w:szCs w:val="22"/>
                <w:lang w:eastAsia="en-US"/>
              </w:rPr>
              <w:t xml:space="preserve">Nome completo: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Nacionalidade: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Naturalidade: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Data de </w:t>
            </w:r>
            <w:r w:rsidR="00FC7431">
              <w:rPr>
                <w:sz w:val="22"/>
                <w:szCs w:val="22"/>
                <w:lang w:eastAsia="en-US"/>
              </w:rPr>
              <w:t>N</w:t>
            </w:r>
            <w:r w:rsidRPr="007C7BD6">
              <w:rPr>
                <w:sz w:val="22"/>
                <w:szCs w:val="22"/>
                <w:lang w:eastAsia="en-US"/>
              </w:rPr>
              <w:t xml:space="preserve">ascimento: 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 </w:t>
            </w:r>
            <w:r w:rsidR="00FC7431">
              <w:rPr>
                <w:sz w:val="22"/>
                <w:szCs w:val="22"/>
                <w:lang w:eastAsia="en-US"/>
              </w:rPr>
              <w:t>C</w:t>
            </w:r>
            <w:r w:rsidRPr="007C7BD6">
              <w:rPr>
                <w:sz w:val="22"/>
                <w:szCs w:val="22"/>
                <w:lang w:eastAsia="en-US"/>
              </w:rPr>
              <w:t xml:space="preserve">ivil: </w:t>
            </w:r>
          </w:p>
        </w:tc>
      </w:tr>
      <w:tr w:rsidR="00C9735B" w:rsidRPr="007C7BD6" w:rsidTr="00C9735B">
        <w:trPr>
          <w:trHeight w:val="27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Filiação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Pai: 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Mãe: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3E55C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Cart.: </w:t>
            </w:r>
            <w:r w:rsidR="00C9735B" w:rsidRPr="007C7BD6">
              <w:rPr>
                <w:sz w:val="22"/>
                <w:szCs w:val="22"/>
                <w:lang w:eastAsia="en-US"/>
              </w:rPr>
              <w:t>Identidade:</w:t>
            </w:r>
          </w:p>
        </w:tc>
        <w:tc>
          <w:tcPr>
            <w:tcW w:w="14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Órgão Exp.: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Data Exp.: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CPF: </w:t>
            </w:r>
          </w:p>
        </w:tc>
      </w:tr>
      <w:tr w:rsidR="00C9735B" w:rsidRPr="007C7BD6" w:rsidTr="009C69FC">
        <w:tc>
          <w:tcPr>
            <w:tcW w:w="357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Endereço R</w:t>
            </w:r>
            <w:r w:rsidR="00C9735B" w:rsidRPr="007C7BD6">
              <w:rPr>
                <w:sz w:val="22"/>
                <w:szCs w:val="22"/>
                <w:lang w:eastAsia="en-US"/>
              </w:rPr>
              <w:t>esidencial:</w:t>
            </w:r>
          </w:p>
          <w:p w:rsidR="00946547" w:rsidRPr="007C7BD6" w:rsidRDefault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C69FC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CEP: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8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Complemento: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Cidade: </w:t>
            </w:r>
          </w:p>
        </w:tc>
        <w:tc>
          <w:tcPr>
            <w:tcW w:w="1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Estado: 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CEP: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46547" w:rsidP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Telefones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E-mail: </w:t>
            </w:r>
          </w:p>
        </w:tc>
      </w:tr>
      <w:tr w:rsidR="00C9735B" w:rsidRPr="007C7BD6" w:rsidTr="00C9735B">
        <w:tc>
          <w:tcPr>
            <w:tcW w:w="319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Graduação em: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Ano de C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onclusão: </w:t>
            </w:r>
          </w:p>
        </w:tc>
      </w:tr>
      <w:tr w:rsidR="00C9735B" w:rsidRPr="007C7BD6" w:rsidTr="00C9735B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  <w:tr w:rsidR="00C9735B" w:rsidRPr="007C7BD6" w:rsidTr="00C9735B">
        <w:trPr>
          <w:trHeight w:val="66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16" w:rsidRDefault="00C9735B" w:rsidP="005B3316">
            <w:pPr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É docente em instituição de nível superior?</w:t>
            </w:r>
          </w:p>
          <w:p w:rsidR="00C9735B" w:rsidRDefault="00C9735B" w:rsidP="005B3316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7C7BD6">
              <w:rPr>
                <w:sz w:val="22"/>
                <w:szCs w:val="22"/>
                <w:lang w:eastAsia="en-US"/>
              </w:rPr>
              <w:t xml:space="preserve">(    </w:t>
            </w:r>
            <w:proofErr w:type="gramEnd"/>
            <w:r w:rsidRPr="007C7BD6">
              <w:rPr>
                <w:sz w:val="22"/>
                <w:szCs w:val="22"/>
                <w:lang w:eastAsia="en-US"/>
              </w:rPr>
              <w:t>) Sim           (    ) Não</w:t>
            </w:r>
          </w:p>
          <w:p w:rsidR="005B3316" w:rsidRPr="007C7BD6" w:rsidRDefault="005B3316" w:rsidP="005B3316">
            <w:pPr>
              <w:rPr>
                <w:sz w:val="22"/>
                <w:szCs w:val="22"/>
                <w:lang w:eastAsia="en-US"/>
              </w:rPr>
            </w:pP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</w:tbl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right"/>
        <w:rPr>
          <w:sz w:val="22"/>
          <w:szCs w:val="22"/>
        </w:rPr>
      </w:pPr>
      <w:r w:rsidRPr="007C7BD6">
        <w:rPr>
          <w:sz w:val="22"/>
          <w:szCs w:val="22"/>
        </w:rPr>
        <w:t xml:space="preserve">Criciúma/SC, _____ de ______________ </w:t>
      </w:r>
      <w:proofErr w:type="spellStart"/>
      <w:r w:rsidRPr="007C7BD6">
        <w:rPr>
          <w:sz w:val="22"/>
          <w:szCs w:val="22"/>
        </w:rPr>
        <w:t>de</w:t>
      </w:r>
      <w:proofErr w:type="spellEnd"/>
      <w:r w:rsidRPr="007C7BD6">
        <w:rPr>
          <w:sz w:val="22"/>
          <w:szCs w:val="22"/>
        </w:rPr>
        <w:t xml:space="preserve"> 201</w:t>
      </w:r>
      <w:r w:rsidR="00FB553C">
        <w:rPr>
          <w:sz w:val="22"/>
          <w:szCs w:val="22"/>
        </w:rPr>
        <w:t>9</w:t>
      </w:r>
      <w:r w:rsidRPr="007C7BD6">
        <w:rPr>
          <w:sz w:val="22"/>
          <w:szCs w:val="22"/>
        </w:rPr>
        <w:t>.</w:t>
      </w: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_________________________________</w:t>
      </w: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Assinatura do</w:t>
      </w:r>
      <w:r w:rsidR="00FB553C">
        <w:rPr>
          <w:sz w:val="22"/>
          <w:szCs w:val="22"/>
        </w:rPr>
        <w:t xml:space="preserve"> </w:t>
      </w:r>
      <w:r w:rsidRPr="007C7BD6">
        <w:rPr>
          <w:sz w:val="22"/>
          <w:szCs w:val="22"/>
        </w:rPr>
        <w:t xml:space="preserve">(a) </w:t>
      </w:r>
      <w:r w:rsidR="00FC7431">
        <w:rPr>
          <w:sz w:val="22"/>
          <w:szCs w:val="22"/>
        </w:rPr>
        <w:t>C</w:t>
      </w:r>
      <w:r w:rsidRPr="007C7BD6">
        <w:rPr>
          <w:sz w:val="22"/>
          <w:szCs w:val="22"/>
        </w:rPr>
        <w:t>andidato</w:t>
      </w:r>
      <w:r w:rsidR="00FB553C">
        <w:rPr>
          <w:sz w:val="22"/>
          <w:szCs w:val="22"/>
        </w:rPr>
        <w:t xml:space="preserve"> </w:t>
      </w:r>
      <w:r w:rsidRPr="007C7BD6">
        <w:rPr>
          <w:sz w:val="22"/>
          <w:szCs w:val="22"/>
        </w:rPr>
        <w:t>(a)</w:t>
      </w:r>
    </w:p>
    <w:sectPr w:rsidR="00C9735B" w:rsidRPr="007C7BD6" w:rsidSect="003E55C3">
      <w:headerReference w:type="default" r:id="rId7"/>
      <w:footerReference w:type="default" r:id="rId8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C4" w:rsidRDefault="009450C4" w:rsidP="009C16A8">
      <w:r>
        <w:separator/>
      </w:r>
    </w:p>
  </w:endnote>
  <w:endnote w:type="continuationSeparator" w:id="0">
    <w:p w:rsidR="009450C4" w:rsidRDefault="009450C4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</w:t>
    </w:r>
    <w:proofErr w:type="gramStart"/>
    <w:r w:rsidRPr="00946547">
      <w:rPr>
        <w:sz w:val="20"/>
        <w:szCs w:val="20"/>
      </w:rPr>
      <w:t>SC</w:t>
    </w:r>
    <w:proofErr w:type="gramEnd"/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C4" w:rsidRDefault="009450C4" w:rsidP="009C16A8">
      <w:r>
        <w:separator/>
      </w:r>
    </w:p>
  </w:footnote>
  <w:footnote w:type="continuationSeparator" w:id="0">
    <w:p w:rsidR="009450C4" w:rsidRDefault="009450C4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44AA7" wp14:editId="7A10BA30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5B"/>
    <w:rsid w:val="00010156"/>
    <w:rsid w:val="00035FA7"/>
    <w:rsid w:val="00051DBE"/>
    <w:rsid w:val="00064590"/>
    <w:rsid w:val="00084FD4"/>
    <w:rsid w:val="001B6189"/>
    <w:rsid w:val="003E55C3"/>
    <w:rsid w:val="004177D0"/>
    <w:rsid w:val="00420865"/>
    <w:rsid w:val="004474A7"/>
    <w:rsid w:val="00510B62"/>
    <w:rsid w:val="005B3316"/>
    <w:rsid w:val="00770C1A"/>
    <w:rsid w:val="007C7BD6"/>
    <w:rsid w:val="007D7FF2"/>
    <w:rsid w:val="00806E4B"/>
    <w:rsid w:val="009450C4"/>
    <w:rsid w:val="00946547"/>
    <w:rsid w:val="009C16A8"/>
    <w:rsid w:val="009C69FC"/>
    <w:rsid w:val="009D20C3"/>
    <w:rsid w:val="009D7112"/>
    <w:rsid w:val="009F13B1"/>
    <w:rsid w:val="00B74F64"/>
    <w:rsid w:val="00B851FA"/>
    <w:rsid w:val="00C721C1"/>
    <w:rsid w:val="00C9735B"/>
    <w:rsid w:val="00CC1BB4"/>
    <w:rsid w:val="00D52255"/>
    <w:rsid w:val="00E54598"/>
    <w:rsid w:val="00EB53DC"/>
    <w:rsid w:val="00FB553C"/>
    <w:rsid w:val="00FC7431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Programa de de Pós-Graduação em Ciências Ambientais</cp:lastModifiedBy>
  <cp:revision>9</cp:revision>
  <cp:lastPrinted>2017-11-17T20:35:00Z</cp:lastPrinted>
  <dcterms:created xsi:type="dcterms:W3CDTF">2018-09-13T19:47:00Z</dcterms:created>
  <dcterms:modified xsi:type="dcterms:W3CDTF">2019-09-20T13:08:00Z</dcterms:modified>
</cp:coreProperties>
</file>