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C1A" w:rsidRDefault="00770C1A" w:rsidP="00770C1A">
      <w:pPr>
        <w:jc w:val="both"/>
        <w:rPr>
          <w:b/>
          <w:bCs/>
          <w:sz w:val="22"/>
          <w:szCs w:val="22"/>
        </w:rPr>
      </w:pPr>
    </w:p>
    <w:p w:rsidR="00770C1A" w:rsidRDefault="00770C1A" w:rsidP="00770C1A">
      <w:pPr>
        <w:jc w:val="both"/>
        <w:rPr>
          <w:b/>
          <w:bCs/>
          <w:sz w:val="22"/>
          <w:szCs w:val="22"/>
        </w:rPr>
      </w:pPr>
    </w:p>
    <w:p w:rsidR="007C7BD6" w:rsidRPr="007C7BD6" w:rsidRDefault="007C7BD6" w:rsidP="002777A1">
      <w:pPr>
        <w:shd w:val="clear" w:color="auto" w:fill="F2F2F2" w:themeFill="background1" w:themeFillShade="F2"/>
        <w:ind w:right="-2"/>
        <w:jc w:val="center"/>
        <w:rPr>
          <w:b/>
          <w:sz w:val="22"/>
          <w:szCs w:val="22"/>
        </w:rPr>
      </w:pPr>
      <w:r w:rsidRPr="007C7BD6">
        <w:rPr>
          <w:b/>
          <w:bCs/>
          <w:sz w:val="22"/>
          <w:szCs w:val="22"/>
        </w:rPr>
        <w:t>PROCESSO DE SELEÇÃO E ADMISSÃO DE DISCENTES [</w:t>
      </w:r>
      <w:r w:rsidR="006D6A73">
        <w:rPr>
          <w:b/>
          <w:bCs/>
          <w:sz w:val="22"/>
          <w:szCs w:val="22"/>
        </w:rPr>
        <w:t>DOUTORADO</w:t>
      </w:r>
      <w:r w:rsidRPr="007C7BD6">
        <w:rPr>
          <w:b/>
          <w:bCs/>
          <w:sz w:val="22"/>
          <w:szCs w:val="22"/>
        </w:rPr>
        <w:t>]</w:t>
      </w:r>
    </w:p>
    <w:p w:rsidR="007C7BD6" w:rsidRPr="007C7BD6" w:rsidRDefault="002777A1" w:rsidP="002777A1">
      <w:pPr>
        <w:shd w:val="clear" w:color="auto" w:fill="F2F2F2" w:themeFill="background1" w:themeFillShade="F2"/>
        <w:tabs>
          <w:tab w:val="center" w:pos="4961"/>
          <w:tab w:val="left" w:pos="8121"/>
          <w:tab w:val="left" w:pos="9921"/>
        </w:tabs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862EA2">
        <w:rPr>
          <w:b/>
          <w:sz w:val="22"/>
          <w:szCs w:val="22"/>
        </w:rPr>
        <w:t xml:space="preserve">EDITAL </w:t>
      </w:r>
      <w:r w:rsidR="007C7BD6" w:rsidRPr="007C7BD6">
        <w:rPr>
          <w:b/>
          <w:sz w:val="22"/>
          <w:szCs w:val="22"/>
        </w:rPr>
        <w:t>3</w:t>
      </w:r>
      <w:r w:rsidR="00862EA2">
        <w:rPr>
          <w:b/>
          <w:sz w:val="22"/>
          <w:szCs w:val="22"/>
        </w:rPr>
        <w:t>0</w:t>
      </w:r>
      <w:r w:rsidR="006D6A73">
        <w:rPr>
          <w:b/>
          <w:sz w:val="22"/>
          <w:szCs w:val="22"/>
        </w:rPr>
        <w:t>7</w:t>
      </w:r>
      <w:r w:rsidR="00691BDC">
        <w:rPr>
          <w:b/>
          <w:sz w:val="22"/>
          <w:szCs w:val="22"/>
        </w:rPr>
        <w:t>/201</w:t>
      </w:r>
      <w:r w:rsidR="00862EA2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ab/>
      </w:r>
    </w:p>
    <w:p w:rsidR="007C7BD6" w:rsidRDefault="002777A1" w:rsidP="002777A1">
      <w:pPr>
        <w:shd w:val="clear" w:color="auto" w:fill="F2F2F2" w:themeFill="background1" w:themeFillShade="F2"/>
        <w:tabs>
          <w:tab w:val="left" w:pos="2964"/>
        </w:tabs>
        <w:ind w:right="-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TERMO DE CONCORDÂNCIA</w:t>
      </w:r>
    </w:p>
    <w:p w:rsidR="00770C1A" w:rsidRDefault="00770C1A" w:rsidP="00770C1A">
      <w:pPr>
        <w:jc w:val="both"/>
        <w:rPr>
          <w:b/>
          <w:sz w:val="22"/>
          <w:szCs w:val="22"/>
        </w:rPr>
      </w:pPr>
    </w:p>
    <w:p w:rsidR="002777A1" w:rsidRDefault="002777A1" w:rsidP="002777A1">
      <w:pPr>
        <w:jc w:val="center"/>
        <w:rPr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56BDE" w:rsidTr="002777A1">
        <w:trPr>
          <w:jc w:val="center"/>
        </w:trPr>
        <w:tc>
          <w:tcPr>
            <w:tcW w:w="9778" w:type="dxa"/>
            <w:tcBorders>
              <w:bottom w:val="single" w:sz="4" w:space="0" w:color="auto"/>
            </w:tcBorders>
            <w:vAlign w:val="center"/>
          </w:tcPr>
          <w:p w:rsidR="00C56BDE" w:rsidRDefault="00C56BDE" w:rsidP="00C56BDE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Candidato</w:t>
            </w:r>
            <w:r w:rsidR="00862EA2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(a):</w:t>
            </w:r>
          </w:p>
        </w:tc>
      </w:tr>
      <w:tr w:rsidR="002777A1" w:rsidTr="002777A1">
        <w:trPr>
          <w:jc w:val="center"/>
        </w:trPr>
        <w:tc>
          <w:tcPr>
            <w:tcW w:w="9778" w:type="dxa"/>
            <w:tcBorders>
              <w:bottom w:val="single" w:sz="4" w:space="0" w:color="auto"/>
            </w:tcBorders>
            <w:vAlign w:val="center"/>
            <w:hideMark/>
          </w:tcPr>
          <w:p w:rsidR="002C5EBF" w:rsidRDefault="002777A1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Provável Orientador</w:t>
            </w:r>
            <w:r w:rsidR="00862EA2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(a):</w:t>
            </w:r>
          </w:p>
          <w:p w:rsidR="002C5EBF" w:rsidRDefault="002C5EBF" w:rsidP="00C56BDE">
            <w:pPr>
              <w:rPr>
                <w:lang w:eastAsia="en-US"/>
              </w:rPr>
            </w:pPr>
            <w:r w:rsidRPr="00C56BDE">
              <w:rPr>
                <w:rFonts w:ascii="Calibri" w:hAnsi="Calibri"/>
                <w:b/>
                <w:sz w:val="28"/>
                <w:szCs w:val="28"/>
                <w:lang w:eastAsia="en-US"/>
              </w:rPr>
              <w:t>⃝</w:t>
            </w:r>
            <w:r>
              <w:rPr>
                <w:rFonts w:ascii="Calibri" w:hAnsi="Calibri"/>
                <w:b/>
                <w:lang w:eastAsia="en-US"/>
              </w:rPr>
              <w:t xml:space="preserve"> </w:t>
            </w:r>
            <w:r w:rsidRPr="00C56BDE">
              <w:rPr>
                <w:lang w:eastAsia="en-US"/>
              </w:rPr>
              <w:t xml:space="preserve">Dr. </w:t>
            </w:r>
            <w:r w:rsidR="00862EA2">
              <w:rPr>
                <w:lang w:eastAsia="en-US"/>
              </w:rPr>
              <w:t>Adriano Michael Bernardin</w:t>
            </w:r>
          </w:p>
          <w:p w:rsidR="00862EA2" w:rsidRPr="00C56BDE" w:rsidRDefault="00862EA2" w:rsidP="00862EA2">
            <w:pPr>
              <w:rPr>
                <w:lang w:eastAsia="en-US"/>
              </w:rPr>
            </w:pPr>
            <w:r w:rsidRPr="00C56BDE">
              <w:rPr>
                <w:rFonts w:ascii="Calibri" w:hAnsi="Calibri"/>
                <w:b/>
                <w:sz w:val="28"/>
                <w:szCs w:val="28"/>
                <w:lang w:eastAsia="en-US"/>
              </w:rPr>
              <w:t>⃝</w:t>
            </w:r>
            <w:r>
              <w:rPr>
                <w:rFonts w:ascii="Calibri" w:hAnsi="Calibri"/>
                <w:b/>
                <w:lang w:eastAsia="en-US"/>
              </w:rPr>
              <w:t xml:space="preserve"> </w:t>
            </w:r>
            <w:r w:rsidRPr="00C56BDE">
              <w:rPr>
                <w:lang w:eastAsia="en-US"/>
              </w:rPr>
              <w:t>Dr. Álvaro José Back</w:t>
            </w:r>
          </w:p>
          <w:p w:rsidR="002C5EBF" w:rsidRPr="00C56BDE" w:rsidRDefault="002C5EBF" w:rsidP="00C56BDE">
            <w:pPr>
              <w:rPr>
                <w:rFonts w:ascii="Calibri" w:hAnsi="Calibri"/>
                <w:lang w:eastAsia="en-US"/>
              </w:rPr>
            </w:pPr>
            <w:r w:rsidRPr="00C56BDE">
              <w:rPr>
                <w:rFonts w:ascii="Calibri" w:hAnsi="Calibri"/>
                <w:sz w:val="28"/>
                <w:szCs w:val="28"/>
                <w:lang w:eastAsia="en-US"/>
              </w:rPr>
              <w:t>⃝</w:t>
            </w:r>
            <w:r w:rsidRPr="00C56BDE">
              <w:rPr>
                <w:rFonts w:ascii="Calibri" w:hAnsi="Calibri"/>
                <w:lang w:eastAsia="en-US"/>
              </w:rPr>
              <w:t xml:space="preserve"> </w:t>
            </w:r>
            <w:r w:rsidRPr="00C56BDE">
              <w:rPr>
                <w:lang w:eastAsia="en-US"/>
              </w:rPr>
              <w:t xml:space="preserve">Dra. Birgit </w:t>
            </w:r>
            <w:r w:rsidR="00862EA2">
              <w:rPr>
                <w:lang w:eastAsia="en-US"/>
              </w:rPr>
              <w:t xml:space="preserve">Harter </w:t>
            </w:r>
            <w:r w:rsidRPr="00C56BDE">
              <w:rPr>
                <w:lang w:eastAsia="en-US"/>
              </w:rPr>
              <w:t>Marques</w:t>
            </w:r>
          </w:p>
          <w:p w:rsidR="002C5EBF" w:rsidRPr="00C56BDE" w:rsidRDefault="002C5EBF" w:rsidP="00C56BDE">
            <w:pPr>
              <w:rPr>
                <w:lang w:eastAsia="en-US"/>
              </w:rPr>
            </w:pPr>
            <w:r w:rsidRPr="00C56BDE">
              <w:rPr>
                <w:rFonts w:ascii="Calibri" w:hAnsi="Calibri"/>
                <w:sz w:val="28"/>
                <w:szCs w:val="28"/>
                <w:lang w:eastAsia="en-US"/>
              </w:rPr>
              <w:t>⃝</w:t>
            </w:r>
            <w:r w:rsidRPr="00C56BDE">
              <w:rPr>
                <w:rFonts w:ascii="Calibri" w:hAnsi="Calibri"/>
                <w:lang w:eastAsia="en-US"/>
              </w:rPr>
              <w:t xml:space="preserve"> </w:t>
            </w:r>
            <w:r w:rsidRPr="00C56BDE">
              <w:rPr>
                <w:lang w:eastAsia="en-US"/>
              </w:rPr>
              <w:t>Dr. Carlyle Torres Bezerra de Menezes</w:t>
            </w:r>
          </w:p>
          <w:p w:rsidR="002C5EBF" w:rsidRPr="00C56BDE" w:rsidRDefault="002C5EBF" w:rsidP="00C56BDE">
            <w:pPr>
              <w:rPr>
                <w:lang w:eastAsia="en-US"/>
              </w:rPr>
            </w:pPr>
            <w:r w:rsidRPr="00C56BDE">
              <w:rPr>
                <w:rFonts w:ascii="Calibri" w:hAnsi="Calibri"/>
                <w:sz w:val="28"/>
                <w:szCs w:val="28"/>
                <w:lang w:eastAsia="en-US"/>
              </w:rPr>
              <w:t>⃝</w:t>
            </w:r>
            <w:r w:rsidRPr="00C56BDE">
              <w:rPr>
                <w:rFonts w:ascii="Calibri" w:hAnsi="Calibri"/>
                <w:lang w:eastAsia="en-US"/>
              </w:rPr>
              <w:t xml:space="preserve"> </w:t>
            </w:r>
            <w:r w:rsidRPr="00C56BDE">
              <w:rPr>
                <w:lang w:eastAsia="en-US"/>
              </w:rPr>
              <w:t>Dr. Geraldo Milioli</w:t>
            </w:r>
          </w:p>
          <w:p w:rsidR="002C5EBF" w:rsidRPr="00C56BDE" w:rsidRDefault="00C56BDE" w:rsidP="00C56BDE">
            <w:pPr>
              <w:rPr>
                <w:lang w:eastAsia="en-US"/>
              </w:rPr>
            </w:pPr>
            <w:r w:rsidRPr="00C56BDE">
              <w:rPr>
                <w:rFonts w:ascii="Calibri" w:hAnsi="Calibri"/>
                <w:sz w:val="28"/>
                <w:szCs w:val="28"/>
                <w:lang w:eastAsia="en-US"/>
              </w:rPr>
              <w:t>⃝</w:t>
            </w:r>
            <w:r w:rsidRPr="00C56BDE">
              <w:rPr>
                <w:rFonts w:ascii="Calibri" w:hAnsi="Calibri"/>
                <w:lang w:eastAsia="en-US"/>
              </w:rPr>
              <w:t xml:space="preserve"> </w:t>
            </w:r>
            <w:r w:rsidR="002C5EBF" w:rsidRPr="00C56BDE">
              <w:rPr>
                <w:lang w:eastAsia="en-US"/>
              </w:rPr>
              <w:t>Dr. Nilzo Ivo Ladwig</w:t>
            </w:r>
          </w:p>
          <w:p w:rsidR="00C56BDE" w:rsidRPr="00C56BDE" w:rsidRDefault="00C56BDE" w:rsidP="00C56BDE">
            <w:pPr>
              <w:rPr>
                <w:lang w:eastAsia="en-US"/>
              </w:rPr>
            </w:pPr>
            <w:r w:rsidRPr="00C56BDE">
              <w:rPr>
                <w:rFonts w:ascii="Calibri" w:hAnsi="Calibri"/>
                <w:sz w:val="28"/>
                <w:szCs w:val="28"/>
                <w:lang w:eastAsia="en-US"/>
              </w:rPr>
              <w:t>⃝</w:t>
            </w:r>
            <w:r w:rsidRPr="00C56BDE">
              <w:rPr>
                <w:rFonts w:ascii="Calibri" w:hAnsi="Calibri"/>
                <w:lang w:eastAsia="en-US"/>
              </w:rPr>
              <w:t xml:space="preserve"> </w:t>
            </w:r>
            <w:r w:rsidR="002C5EBF" w:rsidRPr="00C56BDE">
              <w:rPr>
                <w:lang w:eastAsia="en-US"/>
              </w:rPr>
              <w:t>Dr. Patrícia de Aguiar Amaral</w:t>
            </w:r>
          </w:p>
          <w:p w:rsidR="00001DD8" w:rsidRPr="00C56BDE" w:rsidRDefault="00C56BDE" w:rsidP="00C56BDE">
            <w:pPr>
              <w:rPr>
                <w:lang w:eastAsia="en-US"/>
              </w:rPr>
            </w:pPr>
            <w:r w:rsidRPr="00C56BDE">
              <w:rPr>
                <w:rFonts w:ascii="Calibri" w:hAnsi="Calibri"/>
                <w:sz w:val="28"/>
                <w:szCs w:val="28"/>
                <w:lang w:eastAsia="en-US"/>
              </w:rPr>
              <w:t>⃝</w:t>
            </w:r>
            <w:r w:rsidRPr="00C56BDE">
              <w:rPr>
                <w:rFonts w:ascii="Calibri" w:hAnsi="Calibri"/>
                <w:lang w:eastAsia="en-US"/>
              </w:rPr>
              <w:t xml:space="preserve"> </w:t>
            </w:r>
            <w:r w:rsidR="00001DD8" w:rsidRPr="00C56BDE">
              <w:rPr>
                <w:lang w:eastAsia="en-US"/>
              </w:rPr>
              <w:t>Dr. Robson dos Santos</w:t>
            </w:r>
          </w:p>
          <w:p w:rsidR="002C5EBF" w:rsidRPr="00C56BDE" w:rsidRDefault="00C56BDE" w:rsidP="00C56BDE">
            <w:pPr>
              <w:rPr>
                <w:lang w:eastAsia="en-US"/>
              </w:rPr>
            </w:pPr>
            <w:r w:rsidRPr="00C56BDE">
              <w:rPr>
                <w:rFonts w:ascii="Calibri" w:hAnsi="Calibri"/>
                <w:sz w:val="28"/>
                <w:szCs w:val="28"/>
                <w:lang w:eastAsia="en-US"/>
              </w:rPr>
              <w:t>⃝</w:t>
            </w:r>
            <w:r w:rsidRPr="00C56BDE">
              <w:rPr>
                <w:rFonts w:ascii="Calibri" w:hAnsi="Calibri"/>
                <w:lang w:eastAsia="en-US"/>
              </w:rPr>
              <w:t xml:space="preserve"> </w:t>
            </w:r>
            <w:r w:rsidR="002C5EBF" w:rsidRPr="00C56BDE">
              <w:rPr>
                <w:lang w:eastAsia="en-US"/>
              </w:rPr>
              <w:t>Dra. Teresinha Maria Gonçalves</w:t>
            </w:r>
          </w:p>
          <w:p w:rsidR="00C56BDE" w:rsidRDefault="00C56BDE" w:rsidP="00C966D3">
            <w:pPr>
              <w:rPr>
                <w:b/>
                <w:lang w:eastAsia="en-US"/>
              </w:rPr>
            </w:pPr>
            <w:r w:rsidRPr="00C56BDE">
              <w:rPr>
                <w:rFonts w:ascii="Calibri" w:hAnsi="Calibri"/>
                <w:sz w:val="28"/>
                <w:szCs w:val="28"/>
                <w:lang w:eastAsia="en-US"/>
              </w:rPr>
              <w:t>⃝</w:t>
            </w:r>
            <w:r w:rsidRPr="00C56BDE">
              <w:rPr>
                <w:rFonts w:ascii="Calibri" w:hAnsi="Calibri"/>
                <w:lang w:eastAsia="en-US"/>
              </w:rPr>
              <w:t xml:space="preserve"> </w:t>
            </w:r>
            <w:r w:rsidR="002C5EBF" w:rsidRPr="00C56BDE">
              <w:rPr>
                <w:lang w:eastAsia="en-US"/>
              </w:rPr>
              <w:t>Dra. Viviane Kraieski de Assunção</w:t>
            </w:r>
          </w:p>
        </w:tc>
      </w:tr>
    </w:tbl>
    <w:p w:rsidR="002777A1" w:rsidRDefault="002777A1" w:rsidP="002777A1">
      <w:pPr>
        <w:rPr>
          <w:b/>
        </w:rPr>
      </w:pPr>
    </w:p>
    <w:p w:rsidR="006D6A73" w:rsidRDefault="006D6A73" w:rsidP="002777A1">
      <w:pPr>
        <w:rPr>
          <w:b/>
        </w:rPr>
      </w:pPr>
    </w:p>
    <w:p w:rsidR="00C966D3" w:rsidRPr="00C966D3" w:rsidRDefault="00C966D3" w:rsidP="00C966D3">
      <w:pPr>
        <w:ind w:left="708" w:firstLine="708"/>
      </w:pPr>
      <w:r w:rsidRPr="00C966D3">
        <w:t xml:space="preserve">Prezados, </w:t>
      </w:r>
    </w:p>
    <w:p w:rsidR="00C966D3" w:rsidRDefault="00C966D3" w:rsidP="00C966D3">
      <w:pPr>
        <w:spacing w:line="360" w:lineRule="auto"/>
        <w:jc w:val="both"/>
        <w:rPr>
          <w:b/>
        </w:rPr>
      </w:pPr>
    </w:p>
    <w:p w:rsidR="002777A1" w:rsidRDefault="002777A1" w:rsidP="00C966D3">
      <w:pPr>
        <w:spacing w:line="360" w:lineRule="auto"/>
        <w:ind w:firstLine="708"/>
        <w:jc w:val="both"/>
      </w:pPr>
      <w:r>
        <w:t>Declaro que estive em contato com o</w:t>
      </w:r>
      <w:r w:rsidR="00862EA2">
        <w:t xml:space="preserve"> </w:t>
      </w:r>
      <w:r>
        <w:t>(a) candidato</w:t>
      </w:r>
      <w:r w:rsidR="00862EA2">
        <w:t xml:space="preserve"> </w:t>
      </w:r>
      <w:r>
        <w:t xml:space="preserve">(a) acima citado, e, na oportunidade, conversamos a respeito de uma provável orientação no curso de </w:t>
      </w:r>
      <w:r w:rsidR="007644C0">
        <w:rPr>
          <w:b/>
        </w:rPr>
        <w:t>Doutorado</w:t>
      </w:r>
      <w:r w:rsidRPr="0017149A">
        <w:rPr>
          <w:b/>
        </w:rPr>
        <w:t xml:space="preserve"> em Ciências Ambientais</w:t>
      </w:r>
      <w:r>
        <w:t xml:space="preserve"> e temas que poderiam ser abordados para a </w:t>
      </w:r>
      <w:r w:rsidRPr="0017149A">
        <w:rPr>
          <w:b/>
        </w:rPr>
        <w:t xml:space="preserve">elaboração de sua </w:t>
      </w:r>
      <w:r w:rsidR="007644C0">
        <w:rPr>
          <w:b/>
        </w:rPr>
        <w:t>tese</w:t>
      </w:r>
      <w:r>
        <w:t>.</w:t>
      </w:r>
    </w:p>
    <w:p w:rsidR="002777A1" w:rsidRDefault="002777A1" w:rsidP="00C56BDE">
      <w:pPr>
        <w:spacing w:line="360" w:lineRule="auto"/>
        <w:ind w:firstLine="708"/>
        <w:jc w:val="both"/>
      </w:pPr>
      <w:r>
        <w:t>Em função disso, estou de acordo que, caso seja aprovado</w:t>
      </w:r>
      <w:r w:rsidR="00862EA2">
        <w:t xml:space="preserve"> </w:t>
      </w:r>
      <w:r>
        <w:t>(a) no processo de seleção, e, caso o número de vagas que tenho disponível para orientação seja suficiente, posso aceitá-lo</w:t>
      </w:r>
      <w:r w:rsidR="00862EA2">
        <w:t xml:space="preserve"> </w:t>
      </w:r>
      <w:r>
        <w:t>(a) como orientando</w:t>
      </w:r>
      <w:r w:rsidR="00862EA2">
        <w:t xml:space="preserve"> </w:t>
      </w:r>
      <w:r>
        <w:t>(a).</w:t>
      </w:r>
    </w:p>
    <w:p w:rsidR="006D6A73" w:rsidRDefault="006D6A73" w:rsidP="00C56BDE">
      <w:pPr>
        <w:spacing w:line="360" w:lineRule="auto"/>
        <w:ind w:firstLine="708"/>
        <w:jc w:val="both"/>
      </w:pPr>
    </w:p>
    <w:p w:rsidR="002777A1" w:rsidRDefault="007561EA" w:rsidP="002777A1">
      <w:pPr>
        <w:jc w:val="right"/>
      </w:pPr>
      <w:r>
        <w:t>Criciúma/SC,</w:t>
      </w:r>
      <w:r w:rsidR="00F2296C">
        <w:t xml:space="preserve"> </w:t>
      </w:r>
      <w:r w:rsidR="00124075">
        <w:t>_____</w:t>
      </w:r>
      <w:r w:rsidR="002777A1">
        <w:t xml:space="preserve"> de </w:t>
      </w:r>
      <w:r w:rsidR="00124075">
        <w:t>___</w:t>
      </w:r>
      <w:r w:rsidR="002777A1">
        <w:t xml:space="preserve">____________ </w:t>
      </w:r>
      <w:proofErr w:type="spellStart"/>
      <w:r w:rsidR="002777A1">
        <w:t>de</w:t>
      </w:r>
      <w:proofErr w:type="spellEnd"/>
      <w:r w:rsidR="002777A1">
        <w:t xml:space="preserve"> 201</w:t>
      </w:r>
      <w:r w:rsidR="00862EA2">
        <w:t>9</w:t>
      </w:r>
      <w:r w:rsidR="002777A1">
        <w:t>.</w:t>
      </w:r>
    </w:p>
    <w:p w:rsidR="002777A1" w:rsidRDefault="002777A1" w:rsidP="002777A1"/>
    <w:p w:rsidR="00C56BDE" w:rsidRDefault="00C56BDE" w:rsidP="002777A1"/>
    <w:p w:rsidR="002777A1" w:rsidRDefault="002777A1" w:rsidP="002777A1"/>
    <w:p w:rsidR="002777A1" w:rsidRDefault="002777A1" w:rsidP="002777A1"/>
    <w:p w:rsidR="002777A1" w:rsidRDefault="002777A1" w:rsidP="002777A1">
      <w:pPr>
        <w:jc w:val="center"/>
      </w:pPr>
      <w:r>
        <w:t>_______________________________</w:t>
      </w:r>
      <w:r w:rsidR="00124075">
        <w:t>______</w:t>
      </w:r>
      <w:r>
        <w:t>__</w:t>
      </w:r>
      <w:bookmarkStart w:id="0" w:name="_GoBack"/>
      <w:bookmarkEnd w:id="0"/>
    </w:p>
    <w:p w:rsidR="002777A1" w:rsidRDefault="002777A1" w:rsidP="002777A1">
      <w:pPr>
        <w:jc w:val="center"/>
      </w:pPr>
      <w:r>
        <w:t>Assinatura do</w:t>
      </w:r>
      <w:r w:rsidR="00862EA2">
        <w:t xml:space="preserve"> </w:t>
      </w:r>
      <w:r>
        <w:t xml:space="preserve">(a) </w:t>
      </w:r>
      <w:r w:rsidR="00124075">
        <w:t>Provável Orientador</w:t>
      </w:r>
      <w:r w:rsidR="00862EA2">
        <w:t xml:space="preserve"> </w:t>
      </w:r>
      <w:r>
        <w:t>(a)</w:t>
      </w:r>
    </w:p>
    <w:p w:rsidR="002777A1" w:rsidRDefault="002777A1" w:rsidP="002777A1"/>
    <w:p w:rsidR="002777A1" w:rsidRDefault="002777A1" w:rsidP="002777A1"/>
    <w:sectPr w:rsidR="002777A1" w:rsidSect="003E55C3">
      <w:headerReference w:type="default" r:id="rId7"/>
      <w:footerReference w:type="default" r:id="rId8"/>
      <w:pgSz w:w="11906" w:h="16838"/>
      <w:pgMar w:top="1134" w:right="85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18D" w:rsidRDefault="008F018D" w:rsidP="009C16A8">
      <w:r>
        <w:separator/>
      </w:r>
    </w:p>
  </w:endnote>
  <w:endnote w:type="continuationSeparator" w:id="0">
    <w:p w:rsidR="008F018D" w:rsidRDefault="008F018D" w:rsidP="009C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547" w:rsidRPr="00946547" w:rsidRDefault="00946547" w:rsidP="00946547">
    <w:pPr>
      <w:jc w:val="center"/>
      <w:rPr>
        <w:sz w:val="20"/>
        <w:szCs w:val="20"/>
      </w:rPr>
    </w:pPr>
    <w:r w:rsidRPr="00946547">
      <w:rPr>
        <w:sz w:val="20"/>
        <w:szCs w:val="20"/>
      </w:rPr>
      <w:t>Avenida Universitária, 1105 – bairro Universitário – CEP: 88806-000 – CRICIÚMA/</w:t>
    </w:r>
    <w:proofErr w:type="gramStart"/>
    <w:r w:rsidRPr="00946547">
      <w:rPr>
        <w:sz w:val="20"/>
        <w:szCs w:val="20"/>
      </w:rPr>
      <w:t>SC</w:t>
    </w:r>
    <w:proofErr w:type="gramEnd"/>
  </w:p>
  <w:p w:rsidR="00946547" w:rsidRPr="00946547" w:rsidRDefault="00946547" w:rsidP="00946547">
    <w:pPr>
      <w:jc w:val="center"/>
      <w:rPr>
        <w:sz w:val="20"/>
        <w:szCs w:val="20"/>
      </w:rPr>
    </w:pPr>
    <w:r w:rsidRPr="00946547">
      <w:rPr>
        <w:sz w:val="20"/>
        <w:szCs w:val="20"/>
      </w:rPr>
      <w:t>Fone: (48) 3431-2595</w:t>
    </w:r>
    <w:r w:rsidRPr="00946547">
      <w:rPr>
        <w:sz w:val="20"/>
        <w:szCs w:val="20"/>
      </w:rPr>
      <w:tab/>
    </w:r>
    <w:r w:rsidRPr="00946547">
      <w:rPr>
        <w:sz w:val="20"/>
        <w:szCs w:val="20"/>
      </w:rPr>
      <w:tab/>
      <w:t xml:space="preserve">E-mail: </w:t>
    </w:r>
    <w:hyperlink r:id="rId1" w:history="1">
      <w:r w:rsidRPr="00946547">
        <w:rPr>
          <w:rStyle w:val="Hyperlink"/>
          <w:color w:val="auto"/>
          <w:sz w:val="20"/>
          <w:szCs w:val="20"/>
        </w:rPr>
        <w:t>ppgca@unesc.net</w:t>
      </w:r>
    </w:hyperlink>
    <w:r w:rsidRPr="00946547">
      <w:rPr>
        <w:sz w:val="20"/>
        <w:szCs w:val="20"/>
      </w:rPr>
      <w:tab/>
    </w:r>
    <w:r w:rsidRPr="00946547">
      <w:rPr>
        <w:sz w:val="20"/>
        <w:szCs w:val="20"/>
      </w:rPr>
      <w:tab/>
      <w:t xml:space="preserve">Site: </w:t>
    </w:r>
    <w:hyperlink r:id="rId2" w:history="1">
      <w:r w:rsidRPr="00946547">
        <w:rPr>
          <w:rStyle w:val="Hyperlink"/>
          <w:color w:val="auto"/>
          <w:sz w:val="20"/>
          <w:szCs w:val="20"/>
        </w:rPr>
        <w:t>www.ppgca.unesc.net</w:t>
      </w:r>
    </w:hyperlink>
  </w:p>
  <w:p w:rsidR="00946547" w:rsidRPr="00946547" w:rsidRDefault="00946547" w:rsidP="00946547">
    <w:pPr>
      <w:jc w:val="center"/>
      <w:rPr>
        <w:b/>
        <w:sz w:val="20"/>
        <w:szCs w:val="20"/>
      </w:rPr>
    </w:pPr>
    <w:r w:rsidRPr="00946547">
      <w:rPr>
        <w:b/>
        <w:sz w:val="20"/>
        <w:szCs w:val="20"/>
      </w:rPr>
      <w:t>CNPJ: 83.661.074/0001-04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18D" w:rsidRDefault="008F018D" w:rsidP="009C16A8">
      <w:r>
        <w:separator/>
      </w:r>
    </w:p>
  </w:footnote>
  <w:footnote w:type="continuationSeparator" w:id="0">
    <w:p w:rsidR="008F018D" w:rsidRDefault="008F018D" w:rsidP="009C1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6A8" w:rsidRPr="00101A71" w:rsidRDefault="009C16A8" w:rsidP="009C16A8">
    <w:pPr>
      <w:pStyle w:val="Ttulo4"/>
      <w:jc w:val="right"/>
      <w:rPr>
        <w:rFonts w:ascii="Times New Roman" w:hAnsi="Times New Roman"/>
        <w:bCs w:val="0"/>
        <w:color w:val="000000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8F64AC" wp14:editId="5516088E">
          <wp:simplePos x="0" y="0"/>
          <wp:positionH relativeFrom="margin">
            <wp:posOffset>-47625</wp:posOffset>
          </wp:positionH>
          <wp:positionV relativeFrom="margin">
            <wp:posOffset>-1143000</wp:posOffset>
          </wp:positionV>
          <wp:extent cx="1238250" cy="1076325"/>
          <wp:effectExtent l="0" t="0" r="0" b="0"/>
          <wp:wrapSquare wrapText="bothSides"/>
          <wp:docPr id="2" name="Imagem 2" descr="Selo PPG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lo PPG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1A71">
      <w:rPr>
        <w:rFonts w:ascii="Times New Roman" w:hAnsi="Times New Roman"/>
        <w:color w:val="000000"/>
        <w:sz w:val="20"/>
      </w:rPr>
      <w:t>UNIVERSIDADE DO EXTREMO SUL CATARINENSE</w:t>
    </w:r>
  </w:p>
  <w:p w:rsidR="009C16A8" w:rsidRPr="00101A71" w:rsidRDefault="009C16A8" w:rsidP="009C16A8">
    <w:pPr>
      <w:pStyle w:val="Rodap"/>
      <w:jc w:val="right"/>
      <w:rPr>
        <w:b/>
        <w:color w:val="000000"/>
        <w:sz w:val="20"/>
        <w:szCs w:val="20"/>
      </w:rPr>
    </w:pPr>
    <w:r w:rsidRPr="00101A71">
      <w:rPr>
        <w:b/>
        <w:color w:val="000000"/>
        <w:sz w:val="20"/>
        <w:szCs w:val="20"/>
      </w:rPr>
      <w:t xml:space="preserve">PRÓ-REITORIA </w:t>
    </w:r>
    <w:r>
      <w:rPr>
        <w:b/>
        <w:color w:val="000000"/>
        <w:sz w:val="20"/>
        <w:szCs w:val="20"/>
      </w:rPr>
      <w:t>ACADÊMICA</w:t>
    </w:r>
  </w:p>
  <w:p w:rsidR="009C16A8" w:rsidRPr="00101A71" w:rsidRDefault="009C16A8" w:rsidP="009C16A8">
    <w:pPr>
      <w:pStyle w:val="Rodap"/>
      <w:jc w:val="right"/>
      <w:rPr>
        <w:b/>
        <w:color w:val="000000"/>
        <w:sz w:val="20"/>
        <w:szCs w:val="20"/>
      </w:rPr>
    </w:pPr>
    <w:r>
      <w:rPr>
        <w:b/>
        <w:sz w:val="20"/>
        <w:szCs w:val="20"/>
      </w:rPr>
      <w:t>DIRETORIA DE PESQUISA E PÓS-GRADUAÇÃO</w:t>
    </w:r>
  </w:p>
  <w:p w:rsidR="009C16A8" w:rsidRPr="00101A71" w:rsidRDefault="009C16A8" w:rsidP="009C16A8">
    <w:pPr>
      <w:pStyle w:val="Rodap"/>
      <w:jc w:val="right"/>
      <w:rPr>
        <w:b/>
        <w:color w:val="000000"/>
        <w:sz w:val="20"/>
        <w:szCs w:val="20"/>
      </w:rPr>
    </w:pPr>
    <w:r w:rsidRPr="00101A71">
      <w:rPr>
        <w:b/>
        <w:color w:val="000000"/>
        <w:sz w:val="20"/>
        <w:szCs w:val="20"/>
      </w:rPr>
      <w:t>PROGRAMA DE PÓS-GRADUAÇÃO EM CIÊNCIAS AMBIENTAIS</w:t>
    </w:r>
  </w:p>
  <w:p w:rsidR="009C16A8" w:rsidRDefault="009C16A8" w:rsidP="009C16A8">
    <w:pPr>
      <w:pStyle w:val="Rodap"/>
      <w:jc w:val="right"/>
      <w:rPr>
        <w:b/>
        <w:color w:val="000000"/>
        <w:sz w:val="18"/>
        <w:szCs w:val="18"/>
      </w:rPr>
    </w:pPr>
  </w:p>
  <w:p w:rsidR="009C16A8" w:rsidRPr="003D3119" w:rsidRDefault="009C16A8" w:rsidP="009C16A8">
    <w:pPr>
      <w:pStyle w:val="Rodap"/>
      <w:jc w:val="right"/>
      <w:rPr>
        <w:b/>
        <w:color w:val="000000"/>
        <w:sz w:val="18"/>
        <w:szCs w:val="18"/>
      </w:rPr>
    </w:pPr>
    <w:r w:rsidRPr="003D3119">
      <w:rPr>
        <w:b/>
        <w:color w:val="000000"/>
        <w:sz w:val="18"/>
        <w:szCs w:val="18"/>
      </w:rPr>
      <w:t>Área de Concentração: ECOLOGIA E GESTÃO DE AMBIENTES ALTERADOS</w:t>
    </w:r>
  </w:p>
  <w:p w:rsidR="009C16A8" w:rsidRDefault="009C16A8" w:rsidP="009C16A8">
    <w:pPr>
      <w:pStyle w:val="Rodap"/>
      <w:jc w:val="right"/>
      <w:rPr>
        <w:b/>
        <w:color w:val="000000"/>
        <w:sz w:val="18"/>
        <w:szCs w:val="18"/>
      </w:rPr>
    </w:pPr>
    <w:r w:rsidRPr="003D3119">
      <w:rPr>
        <w:b/>
        <w:color w:val="000000"/>
        <w:sz w:val="18"/>
        <w:szCs w:val="18"/>
      </w:rPr>
      <w:t xml:space="preserve">Reconhecido pela Coordenação de Aperfeiçoamento de Pessoal de Nível Superior </w:t>
    </w:r>
    <w:r>
      <w:rPr>
        <w:b/>
        <w:color w:val="000000"/>
        <w:sz w:val="18"/>
        <w:szCs w:val="18"/>
      </w:rPr>
      <w:t>–</w:t>
    </w:r>
    <w:r w:rsidRPr="003D3119">
      <w:rPr>
        <w:b/>
        <w:color w:val="000000"/>
        <w:sz w:val="18"/>
        <w:szCs w:val="18"/>
      </w:rPr>
      <w:t xml:space="preserve"> CAPES</w:t>
    </w:r>
  </w:p>
  <w:p w:rsidR="007C7BD6" w:rsidRPr="009C16A8" w:rsidRDefault="007C7BD6" w:rsidP="009C16A8">
    <w:pPr>
      <w:pStyle w:val="Rodap"/>
      <w:jc w:val="right"/>
      <w:rPr>
        <w:b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35B"/>
    <w:rsid w:val="00001DD8"/>
    <w:rsid w:val="00010156"/>
    <w:rsid w:val="00051DBE"/>
    <w:rsid w:val="00064590"/>
    <w:rsid w:val="000840B9"/>
    <w:rsid w:val="00084FD4"/>
    <w:rsid w:val="00124075"/>
    <w:rsid w:val="0013246A"/>
    <w:rsid w:val="0015396B"/>
    <w:rsid w:val="0017149A"/>
    <w:rsid w:val="001B6189"/>
    <w:rsid w:val="002777A1"/>
    <w:rsid w:val="002C5EBF"/>
    <w:rsid w:val="003E55C3"/>
    <w:rsid w:val="004177D0"/>
    <w:rsid w:val="00420865"/>
    <w:rsid w:val="005B3316"/>
    <w:rsid w:val="00691BDC"/>
    <w:rsid w:val="006D6A73"/>
    <w:rsid w:val="007561EA"/>
    <w:rsid w:val="007644C0"/>
    <w:rsid w:val="00770C1A"/>
    <w:rsid w:val="007C7BD6"/>
    <w:rsid w:val="007D7FF2"/>
    <w:rsid w:val="008078D7"/>
    <w:rsid w:val="00862EA2"/>
    <w:rsid w:val="008F018D"/>
    <w:rsid w:val="00946547"/>
    <w:rsid w:val="009C16A8"/>
    <w:rsid w:val="009C69FC"/>
    <w:rsid w:val="009D20C3"/>
    <w:rsid w:val="009D6C83"/>
    <w:rsid w:val="00B851FA"/>
    <w:rsid w:val="00C56BDE"/>
    <w:rsid w:val="00C9475C"/>
    <w:rsid w:val="00C966D3"/>
    <w:rsid w:val="00C9735B"/>
    <w:rsid w:val="00CC1BB4"/>
    <w:rsid w:val="00CF4B04"/>
    <w:rsid w:val="00D52255"/>
    <w:rsid w:val="00D87445"/>
    <w:rsid w:val="00DE4E72"/>
    <w:rsid w:val="00EB53DC"/>
    <w:rsid w:val="00F2296C"/>
    <w:rsid w:val="00F425EC"/>
    <w:rsid w:val="00FC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9735B"/>
    <w:pPr>
      <w:keepNext/>
      <w:jc w:val="center"/>
      <w:outlineLvl w:val="3"/>
    </w:pPr>
    <w:rPr>
      <w:rFonts w:ascii="Courier New" w:hAnsi="Courier New" w:cs="Courier Ne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semiHidden/>
    <w:rsid w:val="00C9735B"/>
    <w:rPr>
      <w:rFonts w:ascii="Courier New" w:eastAsia="Times New Roman" w:hAnsi="Courier New" w:cs="Courier New"/>
      <w:b/>
      <w:bCs/>
      <w:sz w:val="24"/>
      <w:szCs w:val="24"/>
      <w:lang w:eastAsia="pt-BR"/>
    </w:rPr>
  </w:style>
  <w:style w:type="character" w:styleId="Hyperlink">
    <w:name w:val="Hyperlink"/>
    <w:semiHidden/>
    <w:unhideWhenUsed/>
    <w:rsid w:val="00C9735B"/>
    <w:rPr>
      <w:strike w:val="0"/>
      <w:dstrike w:val="0"/>
      <w:color w:val="FFFFFF"/>
      <w:u w:val="none"/>
      <w:effect w:val="none"/>
    </w:rPr>
  </w:style>
  <w:style w:type="paragraph" w:styleId="Rodap">
    <w:name w:val="footer"/>
    <w:basedOn w:val="Normal"/>
    <w:link w:val="RodapChar"/>
    <w:unhideWhenUsed/>
    <w:rsid w:val="00C9735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973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C16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16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C7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C7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C7B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7BD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56B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9735B"/>
    <w:pPr>
      <w:keepNext/>
      <w:jc w:val="center"/>
      <w:outlineLvl w:val="3"/>
    </w:pPr>
    <w:rPr>
      <w:rFonts w:ascii="Courier New" w:hAnsi="Courier New" w:cs="Courier Ne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semiHidden/>
    <w:rsid w:val="00C9735B"/>
    <w:rPr>
      <w:rFonts w:ascii="Courier New" w:eastAsia="Times New Roman" w:hAnsi="Courier New" w:cs="Courier New"/>
      <w:b/>
      <w:bCs/>
      <w:sz w:val="24"/>
      <w:szCs w:val="24"/>
      <w:lang w:eastAsia="pt-BR"/>
    </w:rPr>
  </w:style>
  <w:style w:type="character" w:styleId="Hyperlink">
    <w:name w:val="Hyperlink"/>
    <w:semiHidden/>
    <w:unhideWhenUsed/>
    <w:rsid w:val="00C9735B"/>
    <w:rPr>
      <w:strike w:val="0"/>
      <w:dstrike w:val="0"/>
      <w:color w:val="FFFFFF"/>
      <w:u w:val="none"/>
      <w:effect w:val="none"/>
    </w:rPr>
  </w:style>
  <w:style w:type="paragraph" w:styleId="Rodap">
    <w:name w:val="footer"/>
    <w:basedOn w:val="Normal"/>
    <w:link w:val="RodapChar"/>
    <w:unhideWhenUsed/>
    <w:rsid w:val="00C9735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973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C16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16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C7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C7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C7B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7BD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56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gca.unesc.net" TargetMode="External"/><Relationship Id="rId1" Type="http://schemas.openxmlformats.org/officeDocument/2006/relationships/hyperlink" Target="mailto:ppgca@unesc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Programa de de Pós-Graduação em Ciências Ambientais</dc:creator>
  <cp:lastModifiedBy>Programa de de Pós-Graduação em Ciências Ambientais</cp:lastModifiedBy>
  <cp:revision>6</cp:revision>
  <cp:lastPrinted>2018-09-13T20:38:00Z</cp:lastPrinted>
  <dcterms:created xsi:type="dcterms:W3CDTF">2018-09-13T20:37:00Z</dcterms:created>
  <dcterms:modified xsi:type="dcterms:W3CDTF">2019-09-20T13:11:00Z</dcterms:modified>
</cp:coreProperties>
</file>