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E835" w14:textId="77777777" w:rsidR="00CB6822" w:rsidRDefault="00CB6822">
      <w:pPr>
        <w:pStyle w:val="Corpodetexto"/>
        <w:spacing w:before="6"/>
        <w:rPr>
          <w:rFonts w:ascii="Times New Roman"/>
          <w:sz w:val="18"/>
        </w:rPr>
      </w:pPr>
    </w:p>
    <w:p w14:paraId="15110CBA" w14:textId="77777777" w:rsidR="00CB6822" w:rsidRDefault="00000000">
      <w:pPr>
        <w:spacing w:before="59"/>
        <w:ind w:left="5838" w:right="5651"/>
        <w:jc w:val="center"/>
        <w:rPr>
          <w:rFonts w:ascii="Calibri"/>
          <w:b/>
          <w:sz w:val="20"/>
        </w:rPr>
      </w:pPr>
      <w:r>
        <w:rPr>
          <w:rFonts w:ascii="Calibri"/>
          <w:b/>
          <w:color w:val="C00000"/>
          <w:sz w:val="20"/>
        </w:rPr>
        <w:t>CURSOS</w:t>
      </w:r>
      <w:r>
        <w:rPr>
          <w:rFonts w:ascii="Calibri"/>
          <w:b/>
          <w:color w:val="C00000"/>
          <w:spacing w:val="-7"/>
          <w:sz w:val="20"/>
        </w:rPr>
        <w:t xml:space="preserve"> </w:t>
      </w:r>
      <w:r>
        <w:rPr>
          <w:rFonts w:ascii="Calibri"/>
          <w:b/>
          <w:color w:val="C00000"/>
          <w:sz w:val="20"/>
        </w:rPr>
        <w:t>DA</w:t>
      </w:r>
      <w:r>
        <w:rPr>
          <w:rFonts w:ascii="Calibri"/>
          <w:b/>
          <w:color w:val="C00000"/>
          <w:spacing w:val="-3"/>
          <w:sz w:val="20"/>
        </w:rPr>
        <w:t xml:space="preserve"> </w:t>
      </w:r>
      <w:r>
        <w:rPr>
          <w:rFonts w:ascii="Calibri"/>
          <w:b/>
          <w:color w:val="C00000"/>
          <w:sz w:val="20"/>
        </w:rPr>
        <w:t>UNESC</w:t>
      </w:r>
      <w:r>
        <w:rPr>
          <w:rFonts w:ascii="Calibri"/>
          <w:b/>
          <w:color w:val="C00000"/>
          <w:spacing w:val="-4"/>
          <w:sz w:val="20"/>
        </w:rPr>
        <w:t xml:space="preserve"> </w:t>
      </w:r>
      <w:r>
        <w:rPr>
          <w:rFonts w:ascii="Calibri"/>
          <w:b/>
          <w:color w:val="C00000"/>
          <w:sz w:val="20"/>
        </w:rPr>
        <w:t>QUE</w:t>
      </w:r>
      <w:r>
        <w:rPr>
          <w:rFonts w:ascii="Calibri"/>
          <w:b/>
          <w:color w:val="C00000"/>
          <w:spacing w:val="-7"/>
          <w:sz w:val="20"/>
        </w:rPr>
        <w:t xml:space="preserve"> </w:t>
      </w:r>
      <w:r>
        <w:rPr>
          <w:rFonts w:ascii="Calibri"/>
          <w:b/>
          <w:color w:val="C00000"/>
          <w:sz w:val="20"/>
        </w:rPr>
        <w:t>FIZERAM</w:t>
      </w:r>
      <w:r>
        <w:rPr>
          <w:rFonts w:ascii="Calibri"/>
          <w:b/>
          <w:color w:val="C00000"/>
          <w:spacing w:val="-2"/>
          <w:sz w:val="20"/>
        </w:rPr>
        <w:t xml:space="preserve"> </w:t>
      </w:r>
      <w:r>
        <w:rPr>
          <w:rFonts w:ascii="Calibri"/>
          <w:b/>
          <w:color w:val="C00000"/>
          <w:sz w:val="20"/>
        </w:rPr>
        <w:t>ENADE</w:t>
      </w:r>
    </w:p>
    <w:p w14:paraId="4A21FC62" w14:textId="77777777" w:rsidR="00CB6822" w:rsidRDefault="00CB6822">
      <w:pPr>
        <w:pStyle w:val="Corpodetexto"/>
        <w:spacing w:before="8" w:after="1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3387"/>
      </w:tblGrid>
      <w:tr w:rsidR="00CB6822" w14:paraId="2D8C0AEE" w14:textId="77777777">
        <w:trPr>
          <w:trHeight w:val="438"/>
        </w:trPr>
        <w:tc>
          <w:tcPr>
            <w:tcW w:w="1256" w:type="dxa"/>
            <w:tcBorders>
              <w:right w:val="single" w:sz="4" w:space="0" w:color="BDBDBD"/>
            </w:tcBorders>
            <w:shd w:val="clear" w:color="auto" w:fill="ECEBDF"/>
          </w:tcPr>
          <w:p w14:paraId="14DC1A04" w14:textId="77777777" w:rsidR="00CB6822" w:rsidRDefault="00000000">
            <w:pPr>
              <w:pStyle w:val="TableParagraph"/>
              <w:ind w:right="4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Ano</w:t>
            </w:r>
          </w:p>
        </w:tc>
        <w:tc>
          <w:tcPr>
            <w:tcW w:w="13387" w:type="dxa"/>
            <w:tcBorders>
              <w:left w:val="single" w:sz="4" w:space="0" w:color="BDBDBD"/>
            </w:tcBorders>
            <w:shd w:val="clear" w:color="auto" w:fill="ECEBDF"/>
          </w:tcPr>
          <w:p w14:paraId="5ADEB9D5" w14:textId="77777777" w:rsidR="00CB6822" w:rsidRDefault="00000000">
            <w:pPr>
              <w:pStyle w:val="TableParagraph"/>
              <w:ind w:left="6404" w:right="6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Cursos</w:t>
            </w:r>
          </w:p>
        </w:tc>
      </w:tr>
      <w:tr w:rsidR="00CB6822" w14:paraId="5106BBE9" w14:textId="77777777">
        <w:trPr>
          <w:trHeight w:val="440"/>
        </w:trPr>
        <w:tc>
          <w:tcPr>
            <w:tcW w:w="1256" w:type="dxa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08C0B2C" w14:textId="77777777" w:rsidR="00CB6822" w:rsidRDefault="00000000">
            <w:pPr>
              <w:pStyle w:val="TableParagraph"/>
              <w:spacing w:before="114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2004</w:t>
            </w:r>
          </w:p>
        </w:tc>
        <w:tc>
          <w:tcPr>
            <w:tcW w:w="13387" w:type="dxa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7959876" w14:textId="77777777" w:rsidR="00CB6822" w:rsidRDefault="00000000">
            <w:pPr>
              <w:pStyle w:val="TableParagraph"/>
              <w:spacing w:before="114"/>
              <w:ind w:left="121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Bacharel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licenciatura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Enfermagem,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Farmácia,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Fisioterapia,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Nutrição</w:t>
            </w:r>
          </w:p>
        </w:tc>
      </w:tr>
      <w:tr w:rsidR="00CB6822" w14:paraId="2FF75A29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A63B9B5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2005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ED802FC" w14:textId="77777777" w:rsidR="00CB6822" w:rsidRDefault="00000000">
            <w:pPr>
              <w:pStyle w:val="TableParagraph"/>
              <w:spacing w:before="0" w:line="212" w:lineRule="exact"/>
              <w:ind w:left="121" w:right="138"/>
              <w:rPr>
                <w:sz w:val="18"/>
              </w:rPr>
            </w:pPr>
            <w:r>
              <w:rPr>
                <w:b/>
                <w:sz w:val="18"/>
              </w:rPr>
              <w:t>Bacharel ou licenciatura</w:t>
            </w:r>
            <w:r>
              <w:rPr>
                <w:sz w:val="18"/>
              </w:rPr>
              <w:t>: Arquitetura e Urbanismo, Biologia, Computação, Engenharia (ambiental, civil, agrimensura, materiais), Geografia, História, Letras, Matemática 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Pedagogia</w:t>
            </w:r>
          </w:p>
        </w:tc>
      </w:tr>
      <w:tr w:rsidR="00CB6822" w14:paraId="26E7E00A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3F4A9DDA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2006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C968E8F" w14:textId="77777777" w:rsidR="00CB6822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pacing w:val="-1"/>
                <w:sz w:val="18"/>
              </w:rPr>
              <w:t>Administração,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Contábeis,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Econômicas,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Direito,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Psicologia,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Executivo.</w:t>
            </w:r>
          </w:p>
        </w:tc>
      </w:tr>
      <w:tr w:rsidR="00CB6822" w14:paraId="6669C6A0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288A9C2D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2007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68963B31" w14:textId="77777777" w:rsidR="00CB6822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Bacharel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licenciatura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Enfermagem,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Farmácia,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Fisioterapia,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Nutrição.</w:t>
            </w:r>
          </w:p>
        </w:tc>
      </w:tr>
      <w:tr w:rsidR="00CB6822" w14:paraId="233D0FAD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02F5E3B0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2008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2E2C7835" w14:textId="77777777" w:rsidR="00CB6822" w:rsidRDefault="00000000">
            <w:pPr>
              <w:pStyle w:val="TableParagraph"/>
              <w:spacing w:before="6" w:line="209" w:lineRule="exact"/>
              <w:ind w:left="121"/>
              <w:rPr>
                <w:b/>
                <w:sz w:val="18"/>
              </w:rPr>
            </w:pPr>
            <w:r>
              <w:rPr>
                <w:sz w:val="18"/>
              </w:rPr>
              <w:t>Arquitetura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Urbanismo,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Biologia,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Computação,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(ambiental,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civil,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agrimensura,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química),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Geografia,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História,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Letras,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Matemática,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Pedagogia,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CST</w:t>
            </w:r>
          </w:p>
          <w:p w14:paraId="7B0C559B" w14:textId="77777777" w:rsidR="00CB6822" w:rsidRDefault="00000000">
            <w:pPr>
              <w:pStyle w:val="TableParagraph"/>
              <w:spacing w:before="0" w:line="206" w:lineRule="exact"/>
              <w:ind w:left="121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Automação Industrial.</w:t>
            </w:r>
          </w:p>
        </w:tc>
      </w:tr>
      <w:tr w:rsidR="00CB6822" w14:paraId="7A030702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788F16C4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2009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246962E1" w14:textId="77777777" w:rsidR="00CB6822" w:rsidRDefault="00000000">
            <w:pPr>
              <w:pStyle w:val="TableParagraph"/>
              <w:spacing w:before="0" w:line="212" w:lineRule="exact"/>
              <w:ind w:left="121" w:right="88"/>
              <w:rPr>
                <w:sz w:val="18"/>
              </w:rPr>
            </w:pPr>
            <w:r>
              <w:rPr>
                <w:sz w:val="18"/>
              </w:rPr>
              <w:t xml:space="preserve">Administração, Ciências Contábeis, Ciências Econômicas, Direito, Psicologia, Secretariado Executivo; e os </w:t>
            </w:r>
            <w:r>
              <w:rPr>
                <w:b/>
                <w:sz w:val="18"/>
              </w:rPr>
              <w:t xml:space="preserve">CST </w:t>
            </w:r>
            <w:r>
              <w:rPr>
                <w:sz w:val="18"/>
              </w:rPr>
              <w:t>em: Design de Moda, Gestão de Recursos Humanos, Marketing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 Processos Gerenciais.</w:t>
            </w:r>
          </w:p>
        </w:tc>
      </w:tr>
      <w:tr w:rsidR="00CB6822" w14:paraId="43D19248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130DD8C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2010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AB02D96" w14:textId="77777777" w:rsidR="00CB6822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pacing w:val="-1"/>
                <w:sz w:val="18"/>
              </w:rPr>
              <w:t>Educação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Física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(Bacharelado),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Enfermagem,</w:t>
            </w:r>
            <w:r>
              <w:rPr>
                <w:sz w:val="18"/>
              </w:rPr>
              <w:t xml:space="preserve"> Farmácia,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Fisioterapia,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Medicina,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Nutrição.</w:t>
            </w:r>
          </w:p>
        </w:tc>
      </w:tr>
      <w:tr w:rsidR="00CB6822" w14:paraId="6E557F78" w14:textId="77777777">
        <w:trPr>
          <w:trHeight w:val="633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59E5B63C" w14:textId="77777777" w:rsidR="00CB6822" w:rsidRDefault="00CB6822">
            <w:pPr>
              <w:pStyle w:val="TableParagraph"/>
              <w:spacing w:before="2"/>
              <w:rPr>
                <w:rFonts w:ascii="Calibri"/>
                <w:b/>
                <w:sz w:val="17"/>
              </w:rPr>
            </w:pPr>
          </w:p>
          <w:p w14:paraId="5C8D1315" w14:textId="77777777" w:rsidR="00CB6822" w:rsidRDefault="00000000">
            <w:pPr>
              <w:pStyle w:val="TableParagraph"/>
              <w:spacing w:before="1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2011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B21ED10" w14:textId="77777777" w:rsidR="00CB6822" w:rsidRDefault="00000000">
            <w:pPr>
              <w:pStyle w:val="TableParagraph"/>
              <w:spacing w:before="0" w:line="208" w:lineRule="exact"/>
              <w:ind w:left="121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Bacharel: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Arquitetura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Urbanismo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(ambiental,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civil,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agrimensura,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materiais,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produção,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química);</w:t>
            </w:r>
          </w:p>
          <w:p w14:paraId="4F904FE2" w14:textId="77777777" w:rsidR="00CB6822" w:rsidRDefault="00000000">
            <w:pPr>
              <w:pStyle w:val="TableParagraph"/>
              <w:spacing w:before="0" w:line="210" w:lineRule="atLeast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Bacharel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licenciatura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Biologia,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Computação,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Geografia,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História,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Letras,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Matemática;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Licenciatura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Pedagogia,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Visuais;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conferem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tecnólogo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Alimentos.</w:t>
            </w:r>
          </w:p>
        </w:tc>
      </w:tr>
      <w:tr w:rsidR="00CB6822" w14:paraId="18DE178F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1080DC9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2012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D05C724" w14:textId="77777777" w:rsidR="00CB6822" w:rsidRDefault="00000000">
            <w:pPr>
              <w:pStyle w:val="TableParagraph"/>
              <w:spacing w:before="6" w:line="208" w:lineRule="exact"/>
              <w:ind w:left="121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Bacharel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Administração,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Contábeis,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Econômicas,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Direito,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Psicologia,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Secretariado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Executivo;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14:paraId="31B571DE" w14:textId="77777777" w:rsidR="00CB6822" w:rsidRDefault="00000000">
            <w:pPr>
              <w:pStyle w:val="TableParagraph"/>
              <w:spacing w:before="0" w:line="207" w:lineRule="exact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CST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Comercial,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Humanos,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Financeira,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Logística,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Gerenciais.</w:t>
            </w:r>
          </w:p>
        </w:tc>
      </w:tr>
      <w:tr w:rsidR="00CB6822" w14:paraId="2B39671B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1B3A8E7C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2013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3078F41A" w14:textId="77777777" w:rsidR="00CB6822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Biomedicina,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(Bacharelado),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Enfermagem,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Farmácia,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Fisioterapia,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Medicina,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Nutrição,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Odontologia.</w:t>
            </w:r>
          </w:p>
        </w:tc>
      </w:tr>
      <w:tr w:rsidR="00CB6822" w14:paraId="38CBA41D" w14:textId="77777777">
        <w:trPr>
          <w:trHeight w:val="628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54355298" w14:textId="77777777" w:rsidR="00CB6822" w:rsidRDefault="00CB6822">
            <w:pPr>
              <w:pStyle w:val="TableParagraph"/>
              <w:spacing w:before="0"/>
              <w:rPr>
                <w:rFonts w:ascii="Calibri"/>
                <w:b/>
                <w:sz w:val="17"/>
              </w:rPr>
            </w:pPr>
          </w:p>
          <w:p w14:paraId="1CAE7E9E" w14:textId="77777777" w:rsidR="00CB6822" w:rsidRDefault="00000000">
            <w:pPr>
              <w:pStyle w:val="TableParagraph"/>
              <w:spacing w:before="0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2014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6D3C2E5D" w14:textId="77777777" w:rsidR="00CB6822" w:rsidRDefault="00000000">
            <w:pPr>
              <w:pStyle w:val="TableParagraph"/>
              <w:spacing w:before="0" w:line="208" w:lineRule="exact"/>
              <w:ind w:left="121" w:right="85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Bacharel </w:t>
            </w:r>
            <w:r>
              <w:rPr>
                <w:spacing w:val="-1"/>
                <w:sz w:val="18"/>
              </w:rPr>
              <w:t xml:space="preserve">em Arquitetura e Urbanismo, Engenharia Civil, Engenharia Mecânica, Engenharia Química, Engenharia de Produção, Engenharia </w:t>
            </w:r>
            <w:r>
              <w:rPr>
                <w:sz w:val="18"/>
              </w:rPr>
              <w:t xml:space="preserve">Ambiental e Engenharia. </w:t>
            </w:r>
            <w:r>
              <w:rPr>
                <w:b/>
                <w:sz w:val="18"/>
              </w:rPr>
              <w:t>Bacharel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ou licenciatura </w:t>
            </w:r>
            <w:r>
              <w:rPr>
                <w:sz w:val="18"/>
              </w:rPr>
              <w:t xml:space="preserve">em Ciência da Computação, Ciências Biológicas, Ciências Sociais, Física, Geografia, História, Letras–Português e Matemática. </w:t>
            </w:r>
            <w:r>
              <w:rPr>
                <w:b/>
                <w:sz w:val="18"/>
              </w:rPr>
              <w:t xml:space="preserve">Licenciatura </w:t>
            </w:r>
            <w:r>
              <w:rPr>
                <w:sz w:val="18"/>
              </w:rPr>
              <w:t>em Artes Visuais,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Educação Física, Letras–Português 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Espanhol, Letras–Português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Inglês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Pedagogia.</w:t>
            </w:r>
          </w:p>
        </w:tc>
      </w:tr>
      <w:tr w:rsidR="00CB6822" w14:paraId="4568F52C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7763CFF6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2015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EAEFDD"/>
          </w:tcPr>
          <w:p w14:paraId="4B2E11FE" w14:textId="77777777" w:rsidR="00CB6822" w:rsidRDefault="00000000">
            <w:pPr>
              <w:pStyle w:val="TableParagraph"/>
              <w:spacing w:before="8" w:line="206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Bacharel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Administração,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Contábeis,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Econômicas,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Direito,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Psicologia,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Secretariado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Executivo.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CST</w:t>
            </w:r>
          </w:p>
          <w:p w14:paraId="41752067" w14:textId="77777777" w:rsidR="00CB6822" w:rsidRDefault="00000000">
            <w:pPr>
              <w:pStyle w:val="TableParagraph"/>
              <w:spacing w:before="0" w:line="206" w:lineRule="exact"/>
              <w:ind w:left="121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Comercial,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Humanos,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Financeira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Gerenciais.</w:t>
            </w:r>
          </w:p>
        </w:tc>
      </w:tr>
      <w:tr w:rsidR="00CB6822" w14:paraId="0D412A22" w14:textId="77777777">
        <w:trPr>
          <w:trHeight w:val="441"/>
        </w:trPr>
        <w:tc>
          <w:tcPr>
            <w:tcW w:w="1256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6926615" w14:textId="77777777" w:rsidR="00CB6822" w:rsidRDefault="00000000">
            <w:pPr>
              <w:pStyle w:val="TableParagraph"/>
              <w:ind w:right="388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2016</w:t>
            </w:r>
          </w:p>
        </w:tc>
        <w:tc>
          <w:tcPr>
            <w:tcW w:w="13387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9633050" w14:textId="77777777" w:rsidR="00CB6822" w:rsidRDefault="00000000">
            <w:pPr>
              <w:pStyle w:val="TableParagraph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Bacharel</w:t>
            </w:r>
            <w:r>
              <w:rPr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Biomedicina,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Enfermagem,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Farmácia,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Fisioterapia,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Medicina,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Nutrição,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Odontologia.</w:t>
            </w:r>
          </w:p>
        </w:tc>
      </w:tr>
    </w:tbl>
    <w:p w14:paraId="17FA0F41" w14:textId="77777777" w:rsidR="00CB6822" w:rsidRDefault="00CB6822">
      <w:pPr>
        <w:rPr>
          <w:sz w:val="18"/>
        </w:rPr>
        <w:sectPr w:rsidR="00CB6822">
          <w:headerReference w:type="default" r:id="rId7"/>
          <w:footerReference w:type="default" r:id="rId8"/>
          <w:type w:val="continuous"/>
          <w:pgSz w:w="16860" w:h="11920" w:orient="landscape"/>
          <w:pgMar w:top="2660" w:right="920" w:bottom="1360" w:left="1040" w:header="1174" w:footer="1170" w:gutter="0"/>
          <w:pgNumType w:start="1"/>
          <w:cols w:space="720"/>
        </w:sectPr>
      </w:pPr>
    </w:p>
    <w:p w14:paraId="6F27ED3A" w14:textId="77777777" w:rsidR="00CB6822" w:rsidRDefault="00CB6822">
      <w:pPr>
        <w:pStyle w:val="Corpodetexto"/>
        <w:spacing w:before="2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13387"/>
      </w:tblGrid>
      <w:tr w:rsidR="00CB6822" w14:paraId="6BE19155" w14:textId="77777777">
        <w:trPr>
          <w:trHeight w:val="845"/>
        </w:trPr>
        <w:tc>
          <w:tcPr>
            <w:tcW w:w="1256" w:type="dxa"/>
          </w:tcPr>
          <w:p w14:paraId="69C4C83F" w14:textId="77777777" w:rsidR="00CB6822" w:rsidRDefault="00CB6822">
            <w:pPr>
              <w:pStyle w:val="TableParagraph"/>
              <w:spacing w:before="10"/>
              <w:rPr>
                <w:rFonts w:ascii="Calibri"/>
                <w:b/>
                <w:sz w:val="25"/>
              </w:rPr>
            </w:pPr>
          </w:p>
          <w:p w14:paraId="3D431498" w14:textId="77777777" w:rsidR="00CB6822" w:rsidRDefault="00000000">
            <w:pPr>
              <w:pStyle w:val="TableParagraph"/>
              <w:spacing w:before="0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2017</w:t>
            </w:r>
          </w:p>
        </w:tc>
        <w:tc>
          <w:tcPr>
            <w:tcW w:w="13387" w:type="dxa"/>
          </w:tcPr>
          <w:p w14:paraId="5179E0C9" w14:textId="77777777" w:rsidR="00CB6822" w:rsidRDefault="00000000">
            <w:pPr>
              <w:pStyle w:val="TableParagraph"/>
              <w:spacing w:before="0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Bacharel</w:t>
            </w:r>
            <w:r>
              <w:rPr>
                <w:sz w:val="18"/>
              </w:rPr>
              <w:t>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Arquitetura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Urbanismo,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Ambiental,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Civil,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Agrimensura,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Materiais,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Produção,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Mecânica,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Engenharia Química.</w:t>
            </w:r>
          </w:p>
          <w:p w14:paraId="4BB1697E" w14:textId="77777777" w:rsidR="00CB6822" w:rsidRDefault="00000000">
            <w:pPr>
              <w:pStyle w:val="TableParagraph"/>
              <w:spacing w:before="0" w:line="203" w:lineRule="exact"/>
              <w:ind w:left="112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Bacharel 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licenciatura: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Computação,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Ciências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Biológicas,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Sociais,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Geografia,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História,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Português,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Matemática.</w:t>
            </w:r>
          </w:p>
          <w:p w14:paraId="7028E4E1" w14:textId="77777777" w:rsidR="00CB6822" w:rsidRDefault="00000000">
            <w:pPr>
              <w:pStyle w:val="TableParagraph"/>
              <w:spacing w:before="0" w:line="200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Licenciatura</w:t>
            </w:r>
            <w:r>
              <w:rPr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Visuais,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Português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Espanhol,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Português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Inglês,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Inglês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Pedagogia.</w:t>
            </w:r>
          </w:p>
        </w:tc>
      </w:tr>
      <w:tr w:rsidR="00CB6822" w14:paraId="156D77F5" w14:textId="77777777">
        <w:trPr>
          <w:trHeight w:val="633"/>
        </w:trPr>
        <w:tc>
          <w:tcPr>
            <w:tcW w:w="1256" w:type="dxa"/>
          </w:tcPr>
          <w:p w14:paraId="479164FC" w14:textId="77777777" w:rsidR="00CB6822" w:rsidRDefault="00CB6822">
            <w:pPr>
              <w:pStyle w:val="TableParagraph"/>
              <w:spacing w:before="2"/>
              <w:rPr>
                <w:rFonts w:ascii="Calibri"/>
                <w:b/>
                <w:sz w:val="17"/>
              </w:rPr>
            </w:pPr>
          </w:p>
          <w:p w14:paraId="2FDC022C" w14:textId="77777777" w:rsidR="00CB6822" w:rsidRDefault="00000000">
            <w:pPr>
              <w:pStyle w:val="TableParagraph"/>
              <w:spacing w:before="1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2018</w:t>
            </w:r>
          </w:p>
        </w:tc>
        <w:tc>
          <w:tcPr>
            <w:tcW w:w="13387" w:type="dxa"/>
          </w:tcPr>
          <w:p w14:paraId="264C17AB" w14:textId="77777777" w:rsidR="00CB6822" w:rsidRDefault="00000000">
            <w:pPr>
              <w:pStyle w:val="TableParagraph"/>
              <w:spacing w:before="0" w:line="210" w:lineRule="exact"/>
              <w:ind w:left="112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Bacharel</w:t>
            </w:r>
            <w:r>
              <w:rPr>
                <w:spacing w:val="-1"/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Administração,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Ciências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Contábeis,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Econômicas,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Direito,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Psicologia,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Secretariado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Executivo.</w:t>
            </w:r>
          </w:p>
          <w:p w14:paraId="5034D21D" w14:textId="77777777" w:rsidR="00CB6822" w:rsidRDefault="00000000">
            <w:pPr>
              <w:pStyle w:val="TableParagraph"/>
              <w:spacing w:before="0" w:line="210" w:lineRule="atLeas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CST</w:t>
            </w:r>
            <w:r>
              <w:rPr>
                <w:sz w:val="18"/>
              </w:rPr>
              <w:t>: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Moda,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Comercial,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Humanos,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Financeira,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Gerenciais.</w:t>
            </w:r>
          </w:p>
        </w:tc>
      </w:tr>
      <w:tr w:rsidR="00CB6822" w14:paraId="0B052D84" w14:textId="77777777">
        <w:trPr>
          <w:trHeight w:val="441"/>
        </w:trPr>
        <w:tc>
          <w:tcPr>
            <w:tcW w:w="1256" w:type="dxa"/>
          </w:tcPr>
          <w:p w14:paraId="239FA82E" w14:textId="77777777" w:rsidR="00CB6822" w:rsidRDefault="00000000">
            <w:pPr>
              <w:pStyle w:val="TableParagraph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2019</w:t>
            </w:r>
          </w:p>
        </w:tc>
        <w:tc>
          <w:tcPr>
            <w:tcW w:w="13387" w:type="dxa"/>
          </w:tcPr>
          <w:p w14:paraId="3F03ACB3" w14:textId="77777777" w:rsidR="00CB6822" w:rsidRDefault="00000000">
            <w:pPr>
              <w:pStyle w:val="TableParagraph"/>
              <w:spacing w:before="0" w:line="212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Bacharel</w:t>
            </w:r>
            <w:r>
              <w:rPr>
                <w:sz w:val="18"/>
              </w:rPr>
              <w:t>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Arquitetura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Urbanismo,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Biomedicina,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Enfermagem,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Ambiental,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Civil,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Produção,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Mecânica,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Engenharia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Química, Farmácia,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Fisioterapia, Medicina, Nutrição, Odontologia.</w:t>
            </w:r>
          </w:p>
        </w:tc>
      </w:tr>
      <w:tr w:rsidR="00CB6822" w14:paraId="78A9E481" w14:textId="77777777">
        <w:trPr>
          <w:trHeight w:val="441"/>
        </w:trPr>
        <w:tc>
          <w:tcPr>
            <w:tcW w:w="1256" w:type="dxa"/>
            <w:shd w:val="clear" w:color="auto" w:fill="EAEFDD"/>
          </w:tcPr>
          <w:p w14:paraId="60AFD64D" w14:textId="77777777" w:rsidR="00CB6822" w:rsidRDefault="00000000">
            <w:pPr>
              <w:pStyle w:val="TableParagraph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2020</w:t>
            </w:r>
          </w:p>
        </w:tc>
        <w:tc>
          <w:tcPr>
            <w:tcW w:w="13387" w:type="dxa"/>
            <w:shd w:val="clear" w:color="auto" w:fill="EAEFDD"/>
          </w:tcPr>
          <w:p w14:paraId="54BD2E66" w14:textId="77777777" w:rsidR="00CB6822" w:rsidRDefault="00000000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edição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por conta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situação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pandemia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Covid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</w:p>
        </w:tc>
      </w:tr>
      <w:tr w:rsidR="00CB6822" w14:paraId="37BEBFB6" w14:textId="77777777">
        <w:trPr>
          <w:trHeight w:val="633"/>
        </w:trPr>
        <w:tc>
          <w:tcPr>
            <w:tcW w:w="1256" w:type="dxa"/>
            <w:shd w:val="clear" w:color="auto" w:fill="EAEFDD"/>
          </w:tcPr>
          <w:p w14:paraId="28B026D2" w14:textId="77777777" w:rsidR="00CB6822" w:rsidRDefault="00000000">
            <w:pPr>
              <w:pStyle w:val="TableParagraph"/>
              <w:ind w:right="400"/>
              <w:jc w:val="right"/>
              <w:rPr>
                <w:b/>
                <w:sz w:val="18"/>
              </w:rPr>
            </w:pPr>
            <w:r>
              <w:rPr>
                <w:b/>
                <w:color w:val="B02020"/>
                <w:sz w:val="18"/>
              </w:rPr>
              <w:t>2021</w:t>
            </w:r>
          </w:p>
        </w:tc>
        <w:tc>
          <w:tcPr>
            <w:tcW w:w="13387" w:type="dxa"/>
            <w:shd w:val="clear" w:color="auto" w:fill="EAEFDD"/>
          </w:tcPr>
          <w:p w14:paraId="08CE06CE" w14:textId="77777777" w:rsidR="00CB6822" w:rsidRDefault="00000000">
            <w:pPr>
              <w:pStyle w:val="TableParagraph"/>
              <w:spacing w:before="0" w:line="210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Bacharel: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computação,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biológicas,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  <w:p w14:paraId="62E7CF5F" w14:textId="77777777" w:rsidR="00CB6822" w:rsidRDefault="00000000">
            <w:pPr>
              <w:pStyle w:val="TableParagraph"/>
              <w:spacing w:before="0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Licenciatura: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visuais,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Ciências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biológicas,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Física,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Geografia,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História,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português,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inglês,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Matemática,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Pedagogia,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Pedagogia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(EaD),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Química</w:t>
            </w:r>
          </w:p>
          <w:p w14:paraId="720B54BD" w14:textId="77777777" w:rsidR="00CB6822" w:rsidRDefault="00000000">
            <w:pPr>
              <w:pStyle w:val="TableParagraph"/>
              <w:spacing w:before="0" w:line="192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Tecnológicos: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análise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</w:p>
        </w:tc>
      </w:tr>
      <w:tr w:rsidR="00AC247D" w14:paraId="37E8ED2E" w14:textId="77777777">
        <w:trPr>
          <w:trHeight w:val="633"/>
        </w:trPr>
        <w:tc>
          <w:tcPr>
            <w:tcW w:w="1256" w:type="dxa"/>
            <w:shd w:val="clear" w:color="auto" w:fill="EAEFDD"/>
          </w:tcPr>
          <w:p w14:paraId="4C38A15E" w14:textId="7724E1B8" w:rsidR="00AC247D" w:rsidRDefault="00AC247D">
            <w:pPr>
              <w:pStyle w:val="TableParagraph"/>
              <w:ind w:right="400"/>
              <w:jc w:val="right"/>
              <w:rPr>
                <w:b/>
                <w:color w:val="B02020"/>
                <w:sz w:val="18"/>
              </w:rPr>
            </w:pPr>
            <w:r>
              <w:rPr>
                <w:b/>
                <w:color w:val="B02020"/>
                <w:sz w:val="18"/>
              </w:rPr>
              <w:t>2022</w:t>
            </w:r>
          </w:p>
        </w:tc>
        <w:tc>
          <w:tcPr>
            <w:tcW w:w="13387" w:type="dxa"/>
            <w:shd w:val="clear" w:color="auto" w:fill="EAEFDD"/>
          </w:tcPr>
          <w:p w14:paraId="3AAF6D95" w14:textId="48DB1575" w:rsidR="00AC247D" w:rsidRDefault="00AC247D">
            <w:pPr>
              <w:pStyle w:val="TableParagraph"/>
              <w:spacing w:before="0" w:line="210" w:lineRule="exact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 xml:space="preserve">Bacharel:  </w:t>
            </w:r>
            <w:r w:rsidRPr="00AC247D">
              <w:rPr>
                <w:sz w:val="18"/>
              </w:rPr>
              <w:t>Administração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Administração </w:t>
            </w:r>
            <w:r w:rsidRPr="00AC247D">
              <w:rPr>
                <w:sz w:val="18"/>
              </w:rPr>
              <w:t xml:space="preserve"> </w:t>
            </w:r>
            <w:r w:rsidRPr="00AC247D">
              <w:rPr>
                <w:sz w:val="18"/>
              </w:rPr>
              <w:t>(EaD)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Administração - Comércio Exterior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Ciências Contábeis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Ciências Contábeis</w:t>
            </w:r>
            <w:r w:rsidRPr="00AC247D">
              <w:rPr>
                <w:sz w:val="18"/>
              </w:rPr>
              <w:t xml:space="preserve"> </w:t>
            </w:r>
            <w:r w:rsidRPr="00AC247D">
              <w:rPr>
                <w:sz w:val="18"/>
              </w:rPr>
              <w:t>(EaD)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Ciências Econômicas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Direito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Jornalismo</w:t>
            </w:r>
            <w:r w:rsidRPr="00AC247D">
              <w:rPr>
                <w:sz w:val="18"/>
              </w:rPr>
              <w:t xml:space="preserve"> </w:t>
            </w:r>
            <w:r w:rsidRPr="00AC247D">
              <w:rPr>
                <w:sz w:val="18"/>
              </w:rPr>
              <w:t>(EaD)</w:t>
            </w:r>
            <w:r w:rsidRPr="00AC247D"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Publicidade e Propaganda</w:t>
            </w:r>
            <w:r w:rsidRPr="00AC247D">
              <w:rPr>
                <w:sz w:val="18"/>
              </w:rPr>
              <w:t xml:space="preserve"> </w:t>
            </w:r>
            <w:r w:rsidRPr="00AC247D">
              <w:rPr>
                <w:sz w:val="18"/>
              </w:rPr>
              <w:t>(EaD)</w:t>
            </w:r>
            <w:r w:rsidRPr="00AC247D">
              <w:rPr>
                <w:sz w:val="18"/>
              </w:rPr>
              <w:t xml:space="preserve">,  </w:t>
            </w:r>
            <w:r w:rsidRPr="00AC247D">
              <w:rPr>
                <w:sz w:val="18"/>
              </w:rPr>
              <w:t>Psicologia</w:t>
            </w:r>
            <w:r>
              <w:rPr>
                <w:sz w:val="18"/>
              </w:rPr>
              <w:t xml:space="preserve"> e </w:t>
            </w:r>
            <w:r w:rsidRPr="00AC247D">
              <w:rPr>
                <w:sz w:val="18"/>
              </w:rPr>
              <w:t xml:space="preserve"> </w:t>
            </w:r>
            <w:r w:rsidRPr="00AC247D">
              <w:rPr>
                <w:sz w:val="18"/>
              </w:rPr>
              <w:t>Serviços Sócias</w:t>
            </w:r>
            <w:r w:rsidRPr="00AC247D">
              <w:rPr>
                <w:sz w:val="18"/>
              </w:rPr>
              <w:t xml:space="preserve"> (EaD)</w:t>
            </w:r>
          </w:p>
          <w:p w14:paraId="3393607A" w14:textId="24428CDC" w:rsidR="00AC247D" w:rsidRPr="00AC247D" w:rsidRDefault="00AC247D" w:rsidP="00AC247D">
            <w:pPr>
              <w:pStyle w:val="TableParagraph"/>
              <w:spacing w:before="0" w:line="210" w:lineRule="exact"/>
              <w:ind w:left="112"/>
              <w:rPr>
                <w:sz w:val="18"/>
              </w:rPr>
            </w:pPr>
            <w:r w:rsidRPr="00AC247D">
              <w:rPr>
                <w:b/>
                <w:sz w:val="18"/>
              </w:rPr>
              <w:t>Técnológicos:</w:t>
            </w:r>
            <w:r>
              <w:rPr>
                <w:sz w:val="18"/>
              </w:rPr>
              <w:t xml:space="preserve"> </w:t>
            </w:r>
            <w:r w:rsidRPr="00AC247D">
              <w:rPr>
                <w:sz w:val="18"/>
              </w:rPr>
              <w:t>Design de Moda</w:t>
            </w:r>
            <w:r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Gastronomia (EaD)</w:t>
            </w:r>
            <w:r>
              <w:rPr>
                <w:sz w:val="18"/>
              </w:rPr>
              <w:t xml:space="preserve">,  </w:t>
            </w:r>
            <w:r w:rsidRPr="00AC247D">
              <w:rPr>
                <w:sz w:val="18"/>
              </w:rPr>
              <w:t>Gestão Comercial</w:t>
            </w:r>
            <w:r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Gestão Comercial (EaD)</w:t>
            </w:r>
            <w:r>
              <w:rPr>
                <w:sz w:val="18"/>
              </w:rPr>
              <w:t xml:space="preserve">,  </w:t>
            </w:r>
            <w:r w:rsidRPr="00AC247D">
              <w:rPr>
                <w:sz w:val="18"/>
              </w:rPr>
              <w:t>Gestão de Recursos Humanos</w:t>
            </w:r>
            <w:r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Gestão de Recursos Humanos (EaD)</w:t>
            </w:r>
            <w:r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Gestão Financeira (EaD)</w:t>
            </w:r>
            <w:r>
              <w:rPr>
                <w:sz w:val="18"/>
              </w:rPr>
              <w:t xml:space="preserve">, </w:t>
            </w:r>
            <w:r w:rsidRPr="00AC247D">
              <w:rPr>
                <w:sz w:val="18"/>
              </w:rPr>
              <w:t>Marketing (EaD</w:t>
            </w:r>
            <w:r>
              <w:rPr>
                <w:sz w:val="18"/>
              </w:rPr>
              <w:t xml:space="preserve">), </w:t>
            </w:r>
            <w:r w:rsidRPr="00AC247D">
              <w:rPr>
                <w:sz w:val="18"/>
              </w:rPr>
              <w:t xml:space="preserve">Processos Gerenciais </w:t>
            </w:r>
            <w:r>
              <w:rPr>
                <w:sz w:val="18"/>
              </w:rPr>
              <w:t xml:space="preserve">e </w:t>
            </w:r>
            <w:r w:rsidRPr="00AC247D">
              <w:rPr>
                <w:sz w:val="18"/>
              </w:rPr>
              <w:t>Processos Gerenciais (EaD)</w:t>
            </w:r>
          </w:p>
        </w:tc>
      </w:tr>
    </w:tbl>
    <w:p w14:paraId="2BCD7612" w14:textId="77777777" w:rsidR="00B231BF" w:rsidRDefault="00B231BF"/>
    <w:sectPr w:rsidR="00B231BF">
      <w:pgSz w:w="16860" w:h="11920" w:orient="landscape"/>
      <w:pgMar w:top="2660" w:right="920" w:bottom="1360" w:left="1040" w:header="1174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BF6D" w14:textId="77777777" w:rsidR="00B231BF" w:rsidRDefault="00B231BF">
      <w:r>
        <w:separator/>
      </w:r>
    </w:p>
  </w:endnote>
  <w:endnote w:type="continuationSeparator" w:id="0">
    <w:p w14:paraId="3FEA24EF" w14:textId="77777777" w:rsidR="00B231BF" w:rsidRDefault="00B2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7E94" w14:textId="77777777" w:rsidR="00CB6822" w:rsidRDefault="00000000">
    <w:pPr>
      <w:pStyle w:val="Corpodetexto"/>
      <w:spacing w:line="14" w:lineRule="auto"/>
      <w:rPr>
        <w:sz w:val="20"/>
      </w:rPr>
    </w:pPr>
    <w:r>
      <w:pict w14:anchorId="6A2257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526.05pt;width:176.15pt;height:35.6pt;z-index:-15820288;mso-position-horizontal-relative:page;mso-position-vertical-relative:page" filled="f" stroked="f">
          <v:textbox inset="0,0,0,0">
            <w:txbxContent>
              <w:p w14:paraId="2851C3A9" w14:textId="77777777" w:rsidR="00CB6822" w:rsidRDefault="00000000">
                <w:pPr>
                  <w:tabs>
                    <w:tab w:val="left" w:pos="2081"/>
                  </w:tabs>
                  <w:spacing w:before="20"/>
                  <w:ind w:left="20"/>
                  <w:rPr>
                    <w:rFonts w:ascii="Trebuchet MS"/>
                    <w:b/>
                    <w:sz w:val="16"/>
                  </w:rPr>
                </w:pPr>
                <w:r>
                  <w:rPr>
                    <w:rFonts w:ascii="Trebuchet MS"/>
                    <w:b/>
                    <w:sz w:val="16"/>
                    <w:u w:val="single"/>
                  </w:rPr>
                  <w:t xml:space="preserve"> </w:t>
                </w:r>
                <w:r>
                  <w:rPr>
                    <w:rFonts w:ascii="Trebuchet MS"/>
                    <w:b/>
                    <w:sz w:val="16"/>
                    <w:u w:val="single"/>
                  </w:rPr>
                  <w:tab/>
                </w:r>
                <w:r>
                  <w:rPr>
                    <w:rFonts w:ascii="Trebuchet MS"/>
                    <w:b/>
                    <w:sz w:val="16"/>
                  </w:rPr>
                  <w:t>_</w:t>
                </w:r>
              </w:p>
              <w:p w14:paraId="63CBEC2E" w14:textId="77777777" w:rsidR="00CB6822" w:rsidRDefault="00000000">
                <w:pPr>
                  <w:pStyle w:val="Corpodetexto"/>
                  <w:spacing w:before="93" w:line="266" w:lineRule="auto"/>
                  <w:ind w:left="20" w:right="18"/>
                </w:pPr>
                <w:r>
                  <w:t>Sala 29 – Bloco Administrativo - Fone: 3431-2720</w:t>
                </w:r>
                <w:r>
                  <w:rPr>
                    <w:spacing w:val="-46"/>
                  </w:rPr>
                  <w:t xml:space="preserve"> </w:t>
                </w:r>
                <w:r>
                  <w:t>E-mail:</w:t>
                </w:r>
                <w:r>
                  <w:rPr>
                    <w:spacing w:val="-3"/>
                  </w:rPr>
                  <w:t xml:space="preserve"> </w:t>
                </w:r>
                <w:hyperlink r:id="rId1">
                  <w:r>
                    <w:t>seai@unesc.net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1297" w14:textId="77777777" w:rsidR="00B231BF" w:rsidRDefault="00B231BF">
      <w:r>
        <w:separator/>
      </w:r>
    </w:p>
  </w:footnote>
  <w:footnote w:type="continuationSeparator" w:id="0">
    <w:p w14:paraId="7740DD87" w14:textId="77777777" w:rsidR="00B231BF" w:rsidRDefault="00B2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8F9B" w14:textId="77777777" w:rsidR="00CB682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4144" behindDoc="1" locked="0" layoutInCell="1" allowOverlap="1" wp14:anchorId="08721EDB" wp14:editId="1D166D96">
          <wp:simplePos x="0" y="0"/>
          <wp:positionH relativeFrom="page">
            <wp:posOffset>794384</wp:posOffset>
          </wp:positionH>
          <wp:positionV relativeFrom="page">
            <wp:posOffset>745540</wp:posOffset>
          </wp:positionV>
          <wp:extent cx="707390" cy="625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390" cy="6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4656" behindDoc="1" locked="0" layoutInCell="1" allowOverlap="1" wp14:anchorId="0076C58C" wp14:editId="67854C38">
          <wp:simplePos x="0" y="0"/>
          <wp:positionH relativeFrom="page">
            <wp:posOffset>9430384</wp:posOffset>
          </wp:positionH>
          <wp:positionV relativeFrom="page">
            <wp:posOffset>777239</wp:posOffset>
          </wp:positionV>
          <wp:extent cx="894791" cy="3683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4791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FCA01AB">
        <v:rect id="_x0000_s1027" style="position:absolute;margin-left:51.95pt;margin-top:132.75pt;width:765.35pt;height:.5pt;z-index:-15821312;mso-position-horizontal-relative:page;mso-position-vertical-relative:page" fillcolor="black" stroked="f">
          <w10:wrap anchorx="page" anchory="page"/>
        </v:rect>
      </w:pict>
    </w:r>
    <w:r>
      <w:pict w14:anchorId="03AEF6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8.15pt;margin-top:70.15pt;width:290pt;height:27.95pt;z-index:-15820800;mso-position-horizontal-relative:page;mso-position-vertical-relative:page" filled="f" stroked="f">
          <v:textbox inset="0,0,0,0">
            <w:txbxContent>
              <w:p w14:paraId="42845A64" w14:textId="77777777" w:rsidR="00CB6822" w:rsidRDefault="00000000">
                <w:pPr>
                  <w:spacing w:before="20"/>
                  <w:ind w:left="7" w:right="7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EXTREMO SUL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CATARINENSE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–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UNESC</w:t>
                </w:r>
              </w:p>
              <w:p w14:paraId="6A8C7655" w14:textId="77777777" w:rsidR="00CB6822" w:rsidRDefault="00000000">
                <w:pPr>
                  <w:spacing w:before="2"/>
                  <w:ind w:left="7" w:right="2"/>
                  <w:jc w:val="center"/>
                </w:pPr>
                <w:r>
                  <w:t>Setor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Avaliação</w:t>
                </w:r>
                <w:r>
                  <w:rPr>
                    <w:spacing w:val="-5"/>
                  </w:rPr>
                  <w:t xml:space="preserve"> </w:t>
                </w:r>
                <w:r>
                  <w:t>Institucional</w:t>
                </w:r>
                <w:r>
                  <w:rPr>
                    <w:spacing w:val="-2"/>
                  </w:rPr>
                  <w:t xml:space="preserve"> </w:t>
                </w:r>
                <w:r>
                  <w:t>-</w:t>
                </w:r>
                <w:r>
                  <w:rPr>
                    <w:spacing w:val="-7"/>
                  </w:rPr>
                  <w:t xml:space="preserve"> </w:t>
                </w:r>
                <w:r>
                  <w:t>SEAI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A11"/>
    <w:multiLevelType w:val="multilevel"/>
    <w:tmpl w:val="ED2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50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822"/>
    <w:rsid w:val="00AC247D"/>
    <w:rsid w:val="00B231BF"/>
    <w:rsid w:val="00C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DA3D"/>
  <w15:docId w15:val="{B4B8C3EC-2BFA-4A5D-A96B-828ECE79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Ttulo">
    <w:name w:val="Title"/>
    <w:basedOn w:val="Normal"/>
    <w:uiPriority w:val="10"/>
    <w:qFormat/>
    <w:pPr>
      <w:spacing w:before="20"/>
      <w:ind w:left="7" w:right="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ai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</dc:creator>
  <cp:lastModifiedBy>julia Gonçalves</cp:lastModifiedBy>
  <cp:revision>2</cp:revision>
  <dcterms:created xsi:type="dcterms:W3CDTF">2023-05-29T12:52:00Z</dcterms:created>
  <dcterms:modified xsi:type="dcterms:W3CDTF">2023-05-29T13:03:00Z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