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83" w:rsidRPr="00EC3F67" w:rsidRDefault="00423F83" w:rsidP="00423F83">
      <w:pPr>
        <w:spacing w:after="0" w:line="240" w:lineRule="auto"/>
        <w:jc w:val="both"/>
        <w:rPr>
          <w:rFonts w:ascii="Arial" w:hAnsi="Arial" w:cs="Arial"/>
          <w:b/>
        </w:rPr>
      </w:pPr>
      <w:r w:rsidRPr="00EC3F67">
        <w:rPr>
          <w:rFonts w:ascii="Arial" w:hAnsi="Arial" w:cs="Arial"/>
          <w:b/>
        </w:rPr>
        <w:t>UNIVERSIDADE DO EXTREMO SUL CATARINENSE – UNESC</w:t>
      </w:r>
    </w:p>
    <w:p w:rsidR="00423F83" w:rsidRPr="00EC3F67" w:rsidRDefault="00423F83" w:rsidP="00423F83">
      <w:pPr>
        <w:spacing w:after="0" w:line="240" w:lineRule="auto"/>
        <w:jc w:val="both"/>
        <w:rPr>
          <w:rFonts w:ascii="Arial" w:hAnsi="Arial" w:cs="Arial"/>
          <w:b/>
        </w:rPr>
      </w:pPr>
      <w:r w:rsidRPr="00EC3F67">
        <w:rPr>
          <w:rFonts w:ascii="Arial" w:hAnsi="Arial" w:cs="Arial"/>
          <w:b/>
        </w:rPr>
        <w:t xml:space="preserve">UNIDADE ACADÊMICA DE HUMANIDADES, CIÊNCIAS E EDUCAÇÃO – </w:t>
      </w:r>
      <w:proofErr w:type="gramStart"/>
      <w:r w:rsidRPr="00EC3F67">
        <w:rPr>
          <w:rFonts w:ascii="Arial" w:hAnsi="Arial" w:cs="Arial"/>
          <w:b/>
        </w:rPr>
        <w:t>HCE</w:t>
      </w:r>
      <w:proofErr w:type="gramEnd"/>
    </w:p>
    <w:p w:rsidR="00423F83" w:rsidRPr="00EC3F67" w:rsidRDefault="00423F83" w:rsidP="00423F83">
      <w:pPr>
        <w:spacing w:after="0" w:line="240" w:lineRule="auto"/>
        <w:jc w:val="both"/>
        <w:rPr>
          <w:rFonts w:ascii="Arial" w:hAnsi="Arial" w:cs="Arial"/>
          <w:b/>
        </w:rPr>
      </w:pPr>
      <w:r w:rsidRPr="00EC3F67">
        <w:rPr>
          <w:rFonts w:ascii="Arial" w:hAnsi="Arial" w:cs="Arial"/>
          <w:b/>
        </w:rPr>
        <w:t>CURSO DE ARTES VISUAIS – BACHARELADO E LICENCIATURA</w:t>
      </w:r>
    </w:p>
    <w:p w:rsidR="00423F83" w:rsidRDefault="00423F83" w:rsidP="00423F83"/>
    <w:p w:rsidR="002C4F79" w:rsidRDefault="002C4F79" w:rsidP="002C4F7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FB0FE0B" wp14:editId="340EC310">
            <wp:extent cx="1695186" cy="1358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_de_exposicoes_edi_balo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14" cy="13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6E4" w:rsidRPr="002C4F79" w:rsidRDefault="003636E4" w:rsidP="0019059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660DC" w:rsidRDefault="009E4671" w:rsidP="003636E4">
      <w:pPr>
        <w:spacing w:after="0" w:line="360" w:lineRule="auto"/>
        <w:ind w:firstLine="113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Sala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Edi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Balod</w:t>
      </w:r>
      <w:proofErr w:type="spellEnd"/>
      <w:r w:rsidR="00423F8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Espaço de Exposições e Laboratório de Artes Visuais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tem como objetivo apresentar exposições artísticas relacionadas às experimentações</w:t>
      </w:r>
      <w:r w:rsidR="00423F8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</w:t>
      </w:r>
      <w:r w:rsidR="00CA5BFE">
        <w:rPr>
          <w:rFonts w:ascii="Arial" w:eastAsia="Times New Roman" w:hAnsi="Arial" w:cs="Arial"/>
          <w:color w:val="000000" w:themeColor="text1"/>
          <w:sz w:val="24"/>
          <w:szCs w:val="24"/>
        </w:rPr>
        <w:t>s diferentes</w:t>
      </w:r>
      <w:r w:rsidR="00423F8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disciplinas que envolvem processos de criação em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ateliês</w:t>
      </w:r>
      <w:r w:rsidR="00423F8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distribuídas </w:t>
      </w:r>
      <w:r w:rsidR="00CA5BFE">
        <w:rPr>
          <w:rFonts w:ascii="Arial" w:eastAsia="Times New Roman" w:hAnsi="Arial" w:cs="Arial"/>
          <w:color w:val="000000" w:themeColor="text1"/>
          <w:sz w:val="24"/>
          <w:szCs w:val="24"/>
        </w:rPr>
        <w:t>ao longo do currículo do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Curso de Artes Visuais.</w:t>
      </w:r>
      <w:r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CA5BFE" w:rsidRPr="006D6177">
        <w:rPr>
          <w:rFonts w:ascii="Arial" w:eastAsia="Times New Roman" w:hAnsi="Arial" w:cs="Arial"/>
          <w:color w:val="FF0000"/>
          <w:sz w:val="24"/>
          <w:szCs w:val="24"/>
        </w:rPr>
        <w:t>Os formandos poderão apresentar suas pesquisas de final de curso (TCC)</w:t>
      </w:r>
      <w:r w:rsidR="00423F83"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 em coletiva pública conforme previsto nas Diretrizes Curriculares Nacionais para Cursos de Graduação em Artes Visuais (BRASIL, 2009)</w:t>
      </w:r>
      <w:r w:rsidR="00CA5BFE"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  <w:r w:rsidR="00CA5BFE">
        <w:rPr>
          <w:rFonts w:ascii="Arial" w:eastAsia="Times New Roman" w:hAnsi="Arial" w:cs="Arial"/>
          <w:color w:val="000000" w:themeColor="text1"/>
          <w:sz w:val="24"/>
          <w:szCs w:val="24"/>
        </w:rPr>
        <w:t>Os professores das disciplinas serão os curadores das exposições</w:t>
      </w:r>
      <w:r w:rsidR="008A16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ou poderão convidar curadores externos</w:t>
      </w:r>
      <w:r w:rsidR="00CA5BFE">
        <w:rPr>
          <w:rFonts w:ascii="Arial" w:eastAsia="Times New Roman" w:hAnsi="Arial" w:cs="Arial"/>
          <w:color w:val="000000" w:themeColor="text1"/>
          <w:sz w:val="24"/>
          <w:szCs w:val="24"/>
        </w:rPr>
        <w:t>. O papel da Sala</w:t>
      </w:r>
      <w:r w:rsidR="008A16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A1665">
        <w:rPr>
          <w:rFonts w:ascii="Arial" w:eastAsia="Times New Roman" w:hAnsi="Arial" w:cs="Arial"/>
          <w:color w:val="000000" w:themeColor="text1"/>
          <w:sz w:val="24"/>
          <w:szCs w:val="24"/>
        </w:rPr>
        <w:t>Edi</w:t>
      </w:r>
      <w:proofErr w:type="spellEnd"/>
      <w:r w:rsidR="008A16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A1665">
        <w:rPr>
          <w:rFonts w:ascii="Arial" w:eastAsia="Times New Roman" w:hAnsi="Arial" w:cs="Arial"/>
          <w:color w:val="000000" w:themeColor="text1"/>
          <w:sz w:val="24"/>
          <w:szCs w:val="24"/>
        </w:rPr>
        <w:t>Balod</w:t>
      </w:r>
      <w:proofErr w:type="spellEnd"/>
      <w:r w:rsidR="00CA5B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é i</w:t>
      </w:r>
      <w:r w:rsidRPr="002C4F79">
        <w:rPr>
          <w:rFonts w:ascii="Arial" w:eastAsia="Times New Roman" w:hAnsi="Arial" w:cs="Arial"/>
          <w:color w:val="000000" w:themeColor="text1"/>
          <w:sz w:val="24"/>
          <w:szCs w:val="24"/>
        </w:rPr>
        <w:t>ncentiv</w:t>
      </w:r>
      <w:r w:rsidR="00CA5BFE">
        <w:rPr>
          <w:rFonts w:ascii="Arial" w:eastAsia="Times New Roman" w:hAnsi="Arial" w:cs="Arial"/>
          <w:color w:val="000000" w:themeColor="text1"/>
          <w:sz w:val="24"/>
          <w:szCs w:val="24"/>
        </w:rPr>
        <w:t>ar</w:t>
      </w:r>
      <w:r w:rsidR="008A16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valoriza</w:t>
      </w:r>
      <w:r w:rsidR="00CA5BFE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Pr="002C4F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pesquisa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 produção em arte e</w:t>
      </w:r>
      <w:r w:rsidRPr="002C4F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A5BFE">
        <w:rPr>
          <w:rFonts w:ascii="Arial" w:eastAsia="Times New Roman" w:hAnsi="Arial" w:cs="Arial"/>
          <w:color w:val="000000" w:themeColor="text1"/>
          <w:sz w:val="24"/>
          <w:szCs w:val="24"/>
        </w:rPr>
        <w:t>torna-l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CA5BFE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2C4F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acessíve</w:t>
      </w:r>
      <w:r w:rsidR="00CA5BFE">
        <w:rPr>
          <w:rFonts w:ascii="Arial" w:eastAsia="Times New Roman" w:hAnsi="Arial" w:cs="Arial"/>
          <w:color w:val="000000" w:themeColor="text1"/>
          <w:sz w:val="24"/>
          <w:szCs w:val="24"/>
        </w:rPr>
        <w:t>is</w:t>
      </w:r>
      <w:r w:rsidRPr="002C4F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ao público.</w:t>
      </w:r>
      <w:r w:rsidR="00CA5B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 disciplinas de caráter teórico que abordam museologia, </w:t>
      </w:r>
      <w:proofErr w:type="spellStart"/>
      <w:r w:rsidR="00CA5BFE">
        <w:rPr>
          <w:rFonts w:ascii="Arial" w:eastAsia="Times New Roman" w:hAnsi="Arial" w:cs="Arial"/>
          <w:color w:val="000000" w:themeColor="text1"/>
          <w:sz w:val="24"/>
          <w:szCs w:val="24"/>
        </w:rPr>
        <w:t>expografia</w:t>
      </w:r>
      <w:proofErr w:type="spellEnd"/>
      <w:r w:rsidR="00CA5B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crítica e curadoria </w:t>
      </w:r>
      <w:r w:rsidR="003636E4">
        <w:rPr>
          <w:rFonts w:ascii="Arial" w:eastAsia="Times New Roman" w:hAnsi="Arial" w:cs="Arial"/>
          <w:color w:val="000000" w:themeColor="text1"/>
          <w:sz w:val="24"/>
          <w:szCs w:val="24"/>
        </w:rPr>
        <w:t>poderão realizar exposições contemplando artistas do curso ou externos em suas proposições.</w:t>
      </w:r>
    </w:p>
    <w:p w:rsidR="006660DC" w:rsidRDefault="006660DC" w:rsidP="0019059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B3188" w:rsidRPr="00B71A62" w:rsidRDefault="003636E4" w:rsidP="0019059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B71A6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Regulamento para</w:t>
      </w:r>
      <w:r w:rsidR="00190592" w:rsidRPr="00B71A6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</w:t>
      </w:r>
      <w:r w:rsidRPr="00B71A6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i</w:t>
      </w:r>
      <w:r w:rsidR="00190592" w:rsidRPr="00B71A6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nscrições</w:t>
      </w:r>
      <w:r w:rsidRPr="00B71A6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do uso da Sala </w:t>
      </w:r>
      <w:proofErr w:type="spellStart"/>
      <w:r w:rsidRPr="00B71A6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Edi</w:t>
      </w:r>
      <w:proofErr w:type="spellEnd"/>
      <w:r w:rsidRPr="00B71A6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71A6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Balod</w:t>
      </w:r>
      <w:proofErr w:type="spellEnd"/>
      <w:r w:rsidR="005B3188" w:rsidRPr="00B71A6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:</w:t>
      </w:r>
    </w:p>
    <w:p w:rsidR="003636E4" w:rsidRDefault="003636E4" w:rsidP="0019059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87B02" w:rsidRDefault="005B3188" w:rsidP="0019059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190592" w:rsidRPr="002C4F79">
        <w:rPr>
          <w:rFonts w:ascii="Arial" w:eastAsia="Times New Roman" w:hAnsi="Arial" w:cs="Arial"/>
          <w:color w:val="000000" w:themeColor="text1"/>
          <w:sz w:val="24"/>
          <w:szCs w:val="24"/>
        </w:rPr>
        <w:t>s interessados deverão enviar suas propostas para serem avalia</w:t>
      </w:r>
      <w:r w:rsidR="008E14DF">
        <w:rPr>
          <w:rFonts w:ascii="Arial" w:eastAsia="Times New Roman" w:hAnsi="Arial" w:cs="Arial"/>
          <w:color w:val="000000" w:themeColor="text1"/>
          <w:sz w:val="24"/>
          <w:szCs w:val="24"/>
        </w:rPr>
        <w:t>das pela comissão c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uratorial da Sala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Edi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Balod</w:t>
      </w:r>
      <w:proofErr w:type="spellEnd"/>
      <w:r w:rsidR="00190592" w:rsidRPr="002C4F79">
        <w:rPr>
          <w:rFonts w:ascii="Arial" w:eastAsia="Times New Roman" w:hAnsi="Arial" w:cs="Arial"/>
          <w:color w:val="000000" w:themeColor="text1"/>
          <w:sz w:val="24"/>
          <w:szCs w:val="24"/>
        </w:rPr>
        <w:t>, obedecendo às seguintes exigências:</w:t>
      </w:r>
    </w:p>
    <w:p w:rsidR="005B3188" w:rsidRDefault="005B3188" w:rsidP="0019059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660DC" w:rsidRDefault="00186509" w:rsidP="0045221C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86509">
        <w:rPr>
          <w:rFonts w:ascii="Arial" w:eastAsia="Times New Roman" w:hAnsi="Arial" w:cs="Arial"/>
          <w:color w:val="000000" w:themeColor="text1"/>
          <w:sz w:val="24"/>
          <w:szCs w:val="24"/>
        </w:rPr>
        <w:t>O projeto deverá ser entregue impresso contendo</w:t>
      </w:r>
      <w:r w:rsidR="008A16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objetivo e justificativa referente</w:t>
      </w:r>
      <w:r w:rsidR="004522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à exposição pretendida c</w:t>
      </w:r>
      <w:r w:rsidRPr="00186509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45221C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Pr="001865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nome de todos os artistas participantes e do professor-curador</w:t>
      </w:r>
      <w:r w:rsidR="00B71A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45221C">
        <w:rPr>
          <w:rFonts w:ascii="Arial" w:eastAsia="Times New Roman" w:hAnsi="Arial" w:cs="Arial"/>
          <w:color w:val="000000" w:themeColor="text1"/>
          <w:sz w:val="24"/>
          <w:szCs w:val="24"/>
        </w:rPr>
        <w:t>O curador</w:t>
      </w:r>
      <w:r w:rsidRPr="001865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deverá apresentar um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008A1665">
        <w:rPr>
          <w:rFonts w:ascii="Arial" w:eastAsia="Times New Roman" w:hAnsi="Arial" w:cs="Arial"/>
          <w:color w:val="000000" w:themeColor="text1"/>
          <w:sz w:val="24"/>
          <w:szCs w:val="24"/>
        </w:rPr>
        <w:t>urrículo</w:t>
      </w:r>
      <w:r w:rsidR="004E3B8D" w:rsidRPr="001865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A1665">
        <w:rPr>
          <w:rFonts w:ascii="Arial" w:eastAsia="Times New Roman" w:hAnsi="Arial" w:cs="Arial"/>
          <w:color w:val="000000" w:themeColor="text1"/>
          <w:sz w:val="24"/>
          <w:szCs w:val="24"/>
        </w:rPr>
        <w:t>resumido com até 15 linhas incluindo</w:t>
      </w:r>
      <w:r w:rsidR="00190592" w:rsidRPr="001865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endereço e telefone para contato.</w:t>
      </w:r>
    </w:p>
    <w:p w:rsidR="008A1665" w:rsidRPr="006D6177" w:rsidRDefault="00E52C6E" w:rsidP="0045221C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6D6177">
        <w:rPr>
          <w:rFonts w:ascii="Arial" w:eastAsia="Times New Roman" w:hAnsi="Arial" w:cs="Arial"/>
          <w:color w:val="FF0000"/>
          <w:sz w:val="24"/>
          <w:szCs w:val="24"/>
        </w:rPr>
        <w:lastRenderedPageBreak/>
        <w:t>É necessário o envio de</w:t>
      </w:r>
      <w:r w:rsidR="008A1665"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 imagens </w:t>
      </w:r>
      <w:r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digitais em boa </w:t>
      </w:r>
      <w:r w:rsidR="008A1665" w:rsidRPr="006D6177">
        <w:rPr>
          <w:rFonts w:ascii="Arial" w:eastAsia="Times New Roman" w:hAnsi="Arial" w:cs="Arial"/>
          <w:color w:val="FF0000"/>
          <w:sz w:val="24"/>
          <w:szCs w:val="24"/>
        </w:rPr>
        <w:t>resolução</w:t>
      </w:r>
      <w:r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 (300dpi) </w:t>
      </w:r>
      <w:r w:rsidR="008A1665" w:rsidRPr="006D6177">
        <w:rPr>
          <w:rFonts w:ascii="Arial" w:eastAsia="Times New Roman" w:hAnsi="Arial" w:cs="Arial"/>
          <w:color w:val="FF0000"/>
          <w:sz w:val="24"/>
          <w:szCs w:val="24"/>
        </w:rPr>
        <w:t>das produções que irão compor o projeto expositivo</w:t>
      </w:r>
      <w:r w:rsidRPr="006D6177">
        <w:rPr>
          <w:rFonts w:ascii="Arial" w:eastAsia="Times New Roman" w:hAnsi="Arial" w:cs="Arial"/>
          <w:color w:val="FF0000"/>
          <w:sz w:val="24"/>
          <w:szCs w:val="24"/>
        </w:rPr>
        <w:t>, i</w:t>
      </w:r>
      <w:r w:rsidR="008A1665" w:rsidRPr="006D6177">
        <w:rPr>
          <w:rFonts w:ascii="Arial" w:eastAsia="Times New Roman" w:hAnsi="Arial" w:cs="Arial"/>
          <w:color w:val="FF0000"/>
          <w:sz w:val="24"/>
          <w:szCs w:val="24"/>
        </w:rPr>
        <w:t>ncluindo</w:t>
      </w:r>
      <w:r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 a ficha técnica de cada obra com nome do autor, local e ano de nascimento,</w:t>
      </w:r>
      <w:r w:rsidR="008A1665"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7037F5" w:rsidRPr="006D6177">
        <w:rPr>
          <w:rFonts w:ascii="Arial" w:eastAsia="Times New Roman" w:hAnsi="Arial" w:cs="Arial"/>
          <w:color w:val="FF0000"/>
          <w:sz w:val="24"/>
          <w:szCs w:val="24"/>
        </w:rPr>
        <w:t>título</w:t>
      </w:r>
      <w:r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 e ano da obra, técnicas ou materiais e dimensões.</w:t>
      </w:r>
    </w:p>
    <w:p w:rsidR="00B71A62" w:rsidRPr="00B71A62" w:rsidRDefault="005C3C8C" w:rsidP="00B71A62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1A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O termo de responsabilidade e a </w:t>
      </w:r>
      <w:r w:rsidR="004E3B8D" w:rsidRPr="00B71A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planta baixa da</w:t>
      </w:r>
      <w:r w:rsidR="00190592" w:rsidRPr="00B71A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sala de exposiç</w:t>
      </w:r>
      <w:r w:rsidR="004E3B8D" w:rsidRPr="00B71A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ão </w:t>
      </w:r>
      <w:r w:rsidR="00D429CD" w:rsidRPr="00B71A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poderão ser </w:t>
      </w:r>
      <w:r w:rsidRPr="00B71A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obtidos de segunda</w:t>
      </w:r>
      <w:r w:rsidR="00186509" w:rsidRPr="00B71A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à sexta das 14h à</w:t>
      </w:r>
      <w:r w:rsidR="00D429CD" w:rsidRPr="00B71A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s 18</w:t>
      </w:r>
      <w:r w:rsidR="00186509" w:rsidRPr="00B71A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h</w:t>
      </w:r>
      <w:r w:rsidR="00D429CD" w:rsidRPr="00B71A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, também pelo telefone: (48) 3431-4547, ou e-mail:</w:t>
      </w:r>
      <w:r w:rsidR="00D429CD" w:rsidRPr="00B71A62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hyperlink r:id="rId10" w:history="1">
        <w:r w:rsidR="00D429CD" w:rsidRPr="00B71A62">
          <w:rPr>
            <w:rStyle w:val="Hyperlink"/>
            <w:rFonts w:ascii="Arial" w:eastAsia="Times New Roman" w:hAnsi="Arial" w:cs="Arial"/>
            <w:sz w:val="24"/>
            <w:szCs w:val="24"/>
          </w:rPr>
          <w:t>salaedibalod@unesc.net</w:t>
        </w:r>
      </w:hyperlink>
      <w:r w:rsidR="00D429CD" w:rsidRPr="00B71A6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B71A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Se o projeto for aprovado o regulamento e o termo de responsabilidade deverá ser entregue em duas vias na coordenação da Sala </w:t>
      </w:r>
      <w:proofErr w:type="spellStart"/>
      <w:r w:rsidR="00B71A62">
        <w:rPr>
          <w:rFonts w:ascii="Arial" w:eastAsia="Times New Roman" w:hAnsi="Arial" w:cs="Arial"/>
          <w:color w:val="000000" w:themeColor="text1"/>
          <w:sz w:val="24"/>
          <w:szCs w:val="24"/>
        </w:rPr>
        <w:t>Edi</w:t>
      </w:r>
      <w:proofErr w:type="spellEnd"/>
      <w:r w:rsidR="00B71A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71A62">
        <w:rPr>
          <w:rFonts w:ascii="Arial" w:eastAsia="Times New Roman" w:hAnsi="Arial" w:cs="Arial"/>
          <w:color w:val="000000" w:themeColor="text1"/>
          <w:sz w:val="24"/>
          <w:szCs w:val="24"/>
        </w:rPr>
        <w:t>Balod</w:t>
      </w:r>
      <w:proofErr w:type="spellEnd"/>
      <w:r w:rsidR="00B71A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as assinaturas dos mesmos.</w:t>
      </w:r>
    </w:p>
    <w:p w:rsidR="0001092D" w:rsidRDefault="0001092D" w:rsidP="0045221C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Não serão aceitas obras realizadas com materiais altamente perecíveis ou </w:t>
      </w:r>
      <w:r w:rsidR="002F27FA"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>adulteráveis</w:t>
      </w:r>
      <w:r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que prejudiquem a</w:t>
      </w:r>
      <w:r w:rsidR="00187B02"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integridade física do local</w:t>
      </w:r>
      <w:r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F5AA2" w:rsidRPr="006D6177" w:rsidRDefault="00EF5AA2" w:rsidP="0045221C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6D6177">
        <w:rPr>
          <w:rFonts w:ascii="Arial" w:eastAsia="Times New Roman" w:hAnsi="Arial" w:cs="Arial"/>
          <w:color w:val="FF0000"/>
          <w:sz w:val="24"/>
          <w:szCs w:val="24"/>
        </w:rPr>
        <w:t>No ato de entrega da obra será assinado um termo de empréstimo da obra.</w:t>
      </w:r>
    </w:p>
    <w:p w:rsidR="00190592" w:rsidRPr="002C4F79" w:rsidRDefault="00190592" w:rsidP="0019059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90592" w:rsidRPr="00187B02" w:rsidRDefault="00190592" w:rsidP="0019059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187B0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Das Responsabilidades</w:t>
      </w:r>
      <w:r w:rsidR="00187B02" w:rsidRPr="00187B0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</w:t>
      </w:r>
      <w:r w:rsidR="0045221C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da Sala</w:t>
      </w:r>
      <w:r w:rsidR="00187B02" w:rsidRPr="00187B0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87B02" w:rsidRPr="00187B0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Edi</w:t>
      </w:r>
      <w:proofErr w:type="spellEnd"/>
      <w:r w:rsidR="00187B02" w:rsidRPr="00187B0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87B02" w:rsidRPr="00187B0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Balod</w:t>
      </w:r>
      <w:proofErr w:type="spellEnd"/>
      <w:r w:rsidR="00B71A6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:</w:t>
      </w:r>
    </w:p>
    <w:p w:rsidR="00187B02" w:rsidRPr="002C4F79" w:rsidRDefault="00187B02" w:rsidP="0019059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660DC" w:rsidRDefault="00190592" w:rsidP="00190592">
      <w:pPr>
        <w:pStyle w:val="PargrafodaLista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>Planejamento do cronograma e coordenação das exposições.</w:t>
      </w:r>
    </w:p>
    <w:p w:rsidR="006660DC" w:rsidRDefault="00190592" w:rsidP="00190592">
      <w:pPr>
        <w:pStyle w:val="PargrafodaLista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>Determinação do período da exposição (o artista proponente poderá indicar o período de sua preferência).</w:t>
      </w:r>
    </w:p>
    <w:p w:rsidR="006660DC" w:rsidRDefault="0045221C" w:rsidP="00190592">
      <w:pPr>
        <w:pStyle w:val="PargrafodaLista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Auxilio n</w:t>
      </w:r>
      <w:r w:rsidR="00190592"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>a montagem e desmontagem da exposição.</w:t>
      </w:r>
    </w:p>
    <w:p w:rsidR="006660DC" w:rsidRDefault="00190592" w:rsidP="00190592">
      <w:pPr>
        <w:pStyle w:val="PargrafodaLista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>Divulgação na imprensa</w:t>
      </w:r>
      <w:r w:rsidR="004522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 UNESC</w:t>
      </w:r>
      <w:r w:rsidR="007037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 nos veículos da região</w:t>
      </w:r>
      <w:r w:rsidR="0045221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6660DC" w:rsidRDefault="00190592" w:rsidP="00190592">
      <w:pPr>
        <w:pStyle w:val="PargrafodaLista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>O espaço físico estará livre, no mínimo cinco dias antes da abertura, para a realização da montagem.</w:t>
      </w:r>
    </w:p>
    <w:p w:rsidR="00E240E7" w:rsidRDefault="0045221C" w:rsidP="00190592">
      <w:pPr>
        <w:pStyle w:val="PargrafodaLista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="00E240E7">
        <w:rPr>
          <w:rFonts w:ascii="Arial" w:eastAsia="Times New Roman" w:hAnsi="Arial" w:cs="Arial"/>
          <w:color w:val="000000" w:themeColor="text1"/>
          <w:sz w:val="24"/>
          <w:szCs w:val="24"/>
        </w:rPr>
        <w:t>isponibiliza</w:t>
      </w:r>
      <w:r w:rsidR="00132A14">
        <w:rPr>
          <w:rFonts w:ascii="Arial" w:eastAsia="Times New Roman" w:hAnsi="Arial" w:cs="Arial"/>
          <w:color w:val="000000" w:themeColor="text1"/>
          <w:sz w:val="24"/>
          <w:szCs w:val="24"/>
        </w:rPr>
        <w:t>rá praticáveis, paredes cênicas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</w:t>
      </w:r>
      <w:r w:rsidR="00132A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outros materiais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a montagem (ver informações em anexo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:rsidR="00190592" w:rsidRDefault="0001092D" w:rsidP="00190592">
      <w:pPr>
        <w:pStyle w:val="PargrafodaLista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4522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Sala </w:t>
      </w:r>
      <w:proofErr w:type="spellStart"/>
      <w:r w:rsidR="0045221C">
        <w:rPr>
          <w:rFonts w:ascii="Arial" w:eastAsia="Times New Roman" w:hAnsi="Arial" w:cs="Arial"/>
          <w:color w:val="000000" w:themeColor="text1"/>
          <w:sz w:val="24"/>
          <w:szCs w:val="24"/>
        </w:rPr>
        <w:t>Edi</w:t>
      </w:r>
      <w:proofErr w:type="spellEnd"/>
      <w:r w:rsidR="004522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5221C">
        <w:rPr>
          <w:rFonts w:ascii="Arial" w:eastAsia="Times New Roman" w:hAnsi="Arial" w:cs="Arial"/>
          <w:color w:val="000000" w:themeColor="text1"/>
          <w:sz w:val="24"/>
          <w:szCs w:val="24"/>
        </w:rPr>
        <w:t>Balod</w:t>
      </w:r>
      <w:proofErr w:type="spellEnd"/>
      <w:r w:rsidR="009977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não se responsabilizará</w:t>
      </w:r>
      <w:r w:rsidR="00190592"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por eventuais danos causados às obras devido à e</w:t>
      </w:r>
      <w:r w:rsidR="009977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mbalagem incorreta e transporte, nem por quaisquer danos ou roubos ocorridos durante a exposição. </w:t>
      </w:r>
    </w:p>
    <w:p w:rsidR="0045221C" w:rsidRPr="006660DC" w:rsidRDefault="0045221C" w:rsidP="009977FB">
      <w:pPr>
        <w:pStyle w:val="PargrafodaLista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90592" w:rsidRDefault="009977FB" w:rsidP="0019059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Das responsabilidades do professor-curador</w:t>
      </w:r>
      <w:r w:rsidR="00B71A6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: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9977FB" w:rsidRPr="002C4F79" w:rsidRDefault="009977FB" w:rsidP="0019059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:rsidR="009977FB" w:rsidRPr="009977FB" w:rsidRDefault="009977FB" w:rsidP="009977FB">
      <w:pPr>
        <w:pStyle w:val="PargrafodaLista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 professor-curador</w:t>
      </w:r>
      <w:r w:rsidR="00190592"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deverá</w:t>
      </w:r>
      <w:r w:rsidR="0001092D"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estar presente em todo o proce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sso de montagem e desmontagem da exposição, pois 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museografia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é de sua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responsabilidade, bem como a organização da devolução das obras aos artistas. </w:t>
      </w:r>
    </w:p>
    <w:p w:rsidR="007512B4" w:rsidRPr="009977FB" w:rsidRDefault="00190592" w:rsidP="009977FB">
      <w:pPr>
        <w:pStyle w:val="PargrafodaLista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>Devolver o</w:t>
      </w:r>
      <w:r w:rsidR="007512B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espaço de exposição nas </w:t>
      </w:r>
      <w:r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>mesmas condições em que os encontrou.</w:t>
      </w:r>
      <w:r w:rsidR="007512B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977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Após a exposição </w:t>
      </w:r>
      <w:r w:rsidR="00210628">
        <w:rPr>
          <w:rFonts w:ascii="Arial" w:eastAsia="Times New Roman" w:hAnsi="Arial" w:cs="Arial"/>
          <w:color w:val="000000" w:themeColor="text1"/>
          <w:sz w:val="24"/>
          <w:szCs w:val="24"/>
        </w:rPr>
        <w:t>à</w:t>
      </w:r>
      <w:r w:rsidR="009977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sala dever</w:t>
      </w:r>
      <w:r w:rsidR="00210628">
        <w:rPr>
          <w:rFonts w:ascii="Arial" w:eastAsia="Times New Roman" w:hAnsi="Arial" w:cs="Arial"/>
          <w:color w:val="000000" w:themeColor="text1"/>
          <w:sz w:val="24"/>
          <w:szCs w:val="24"/>
        </w:rPr>
        <w:t>á</w:t>
      </w:r>
      <w:r w:rsidR="009977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ser pint</w:t>
      </w:r>
      <w:r w:rsidR="007512B4" w:rsidRPr="009977FB">
        <w:rPr>
          <w:rFonts w:ascii="Arial" w:eastAsia="Times New Roman" w:hAnsi="Arial" w:cs="Arial"/>
          <w:color w:val="000000" w:themeColor="text1"/>
          <w:sz w:val="24"/>
          <w:szCs w:val="24"/>
        </w:rPr>
        <w:t>ada de branco</w:t>
      </w:r>
      <w:r w:rsidR="00B512B2" w:rsidRPr="009977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512B4" w:rsidRPr="009977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(marca Suvinil, esmalte </w:t>
      </w:r>
      <w:proofErr w:type="spellStart"/>
      <w:proofErr w:type="gramStart"/>
      <w:r w:rsidR="007512B4" w:rsidRPr="009977FB">
        <w:rPr>
          <w:rFonts w:ascii="Arial" w:eastAsia="Times New Roman" w:hAnsi="Arial" w:cs="Arial"/>
          <w:color w:val="000000" w:themeColor="text1"/>
          <w:sz w:val="24"/>
          <w:szCs w:val="24"/>
        </w:rPr>
        <w:t>premium</w:t>
      </w:r>
      <w:proofErr w:type="spellEnd"/>
      <w:proofErr w:type="gramEnd"/>
      <w:r w:rsidR="007512B4" w:rsidRPr="009977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base</w:t>
      </w:r>
      <w:r w:rsidR="009977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d’água cor Gelo).</w:t>
      </w:r>
    </w:p>
    <w:p w:rsidR="006660DC" w:rsidRPr="006D6177" w:rsidRDefault="00190592" w:rsidP="00190592">
      <w:pPr>
        <w:pStyle w:val="PargrafodaLista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6D6177">
        <w:rPr>
          <w:rFonts w:ascii="Arial" w:eastAsia="Times New Roman" w:hAnsi="Arial" w:cs="Arial"/>
          <w:color w:val="FF0000"/>
          <w:sz w:val="24"/>
          <w:szCs w:val="24"/>
        </w:rPr>
        <w:t>Entregar e retirar as obras a serem expostas nas datas</w:t>
      </w:r>
      <w:r w:rsidR="00210628"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 estabelecidos </w:t>
      </w:r>
      <w:r w:rsidR="007C1D59"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pela </w:t>
      </w:r>
      <w:r w:rsidR="00E156A2"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Sala </w:t>
      </w:r>
      <w:proofErr w:type="spellStart"/>
      <w:r w:rsidR="00E156A2" w:rsidRPr="006D6177">
        <w:rPr>
          <w:rFonts w:ascii="Arial" w:eastAsia="Times New Roman" w:hAnsi="Arial" w:cs="Arial"/>
          <w:color w:val="FF0000"/>
          <w:sz w:val="24"/>
          <w:szCs w:val="24"/>
        </w:rPr>
        <w:t>Edi</w:t>
      </w:r>
      <w:proofErr w:type="spellEnd"/>
      <w:r w:rsidR="00E156A2"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E156A2" w:rsidRPr="006D6177">
        <w:rPr>
          <w:rFonts w:ascii="Arial" w:eastAsia="Times New Roman" w:hAnsi="Arial" w:cs="Arial"/>
          <w:color w:val="FF0000"/>
          <w:sz w:val="24"/>
          <w:szCs w:val="24"/>
        </w:rPr>
        <w:t>Balod</w:t>
      </w:r>
      <w:proofErr w:type="spellEnd"/>
      <w:r w:rsidR="00E156A2"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 a qual não se responsabiliza por danos das obras que chegarem via transportadora ou correio.</w:t>
      </w:r>
    </w:p>
    <w:p w:rsidR="00210628" w:rsidRPr="006D6177" w:rsidRDefault="00210628" w:rsidP="00190592">
      <w:pPr>
        <w:pStyle w:val="PargrafodaLista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A </w:t>
      </w:r>
      <w:r w:rsidR="00DD0D69" w:rsidRPr="006D6177">
        <w:rPr>
          <w:rFonts w:ascii="Arial" w:eastAsia="Times New Roman" w:hAnsi="Arial" w:cs="Arial"/>
          <w:color w:val="FF0000"/>
          <w:sz w:val="24"/>
          <w:szCs w:val="24"/>
        </w:rPr>
        <w:t>Impressão do convite deverá ser no padrão da sala (10,5cm x 29,8cm) e</w:t>
      </w:r>
      <w:r w:rsidR="0001092D"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 ficarão por conta do </w:t>
      </w:r>
      <w:r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proponente. Todo o material gráfico para a exposição deverá ser previamente aprovado pela comissão curatorial da Sala </w:t>
      </w:r>
      <w:proofErr w:type="spellStart"/>
      <w:r w:rsidRPr="006D6177">
        <w:rPr>
          <w:rFonts w:ascii="Arial" w:eastAsia="Times New Roman" w:hAnsi="Arial" w:cs="Arial"/>
          <w:color w:val="FF0000"/>
          <w:sz w:val="24"/>
          <w:szCs w:val="24"/>
        </w:rPr>
        <w:t>Edi</w:t>
      </w:r>
      <w:proofErr w:type="spellEnd"/>
      <w:r w:rsidRPr="006D617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6D6177">
        <w:rPr>
          <w:rFonts w:ascii="Arial" w:eastAsia="Times New Roman" w:hAnsi="Arial" w:cs="Arial"/>
          <w:color w:val="FF0000"/>
          <w:sz w:val="24"/>
          <w:szCs w:val="24"/>
        </w:rPr>
        <w:t>Balod</w:t>
      </w:r>
      <w:proofErr w:type="spellEnd"/>
      <w:r w:rsidRPr="006D6177">
        <w:rPr>
          <w:rFonts w:ascii="Arial" w:eastAsia="Times New Roman" w:hAnsi="Arial" w:cs="Arial"/>
          <w:color w:val="FF0000"/>
          <w:sz w:val="24"/>
          <w:szCs w:val="24"/>
        </w:rPr>
        <w:t>.</w:t>
      </w:r>
      <w:bookmarkStart w:id="0" w:name="_GoBack"/>
      <w:bookmarkEnd w:id="0"/>
    </w:p>
    <w:p w:rsidR="006660DC" w:rsidRPr="00210628" w:rsidRDefault="00190592" w:rsidP="00190592">
      <w:pPr>
        <w:pStyle w:val="PargrafodaLista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628">
        <w:rPr>
          <w:rFonts w:ascii="Arial" w:eastAsia="Times New Roman" w:hAnsi="Arial" w:cs="Arial"/>
          <w:color w:val="000000" w:themeColor="text1"/>
          <w:sz w:val="24"/>
          <w:szCs w:val="24"/>
        </w:rPr>
        <w:t>Os casos omissos serão resolvidos pela Comissão Curatorial desta instituição.</w:t>
      </w:r>
    </w:p>
    <w:p w:rsidR="006660DC" w:rsidRDefault="00210628" w:rsidP="00190592">
      <w:pPr>
        <w:pStyle w:val="PargrafodaLista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responsabilidade</w:t>
      </w:r>
      <w:r w:rsidR="00190592"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pela com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ercialização das obras expostas</w:t>
      </w:r>
      <w:r w:rsidR="00190592"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fica a cargo do artista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expositor</w:t>
      </w:r>
      <w:r w:rsidR="00190592" w:rsidRPr="006660D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240E7" w:rsidRDefault="00190592" w:rsidP="00190592">
      <w:pPr>
        <w:pStyle w:val="PargrafodaLista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630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ato de inscrição do </w:t>
      </w:r>
      <w:r w:rsidR="00210628" w:rsidRPr="00F630E2">
        <w:rPr>
          <w:rFonts w:ascii="Arial" w:eastAsia="Times New Roman" w:hAnsi="Arial" w:cs="Arial"/>
          <w:color w:val="000000" w:themeColor="text1"/>
          <w:sz w:val="24"/>
          <w:szCs w:val="24"/>
        </w:rPr>
        <w:t>pr</w:t>
      </w:r>
      <w:r w:rsidRPr="00F630E2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210628" w:rsidRPr="00F630E2">
        <w:rPr>
          <w:rFonts w:ascii="Arial" w:eastAsia="Times New Roman" w:hAnsi="Arial" w:cs="Arial"/>
          <w:color w:val="000000" w:themeColor="text1"/>
          <w:sz w:val="24"/>
          <w:szCs w:val="24"/>
        </w:rPr>
        <w:t>ponente</w:t>
      </w:r>
      <w:r w:rsidRPr="00F630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628" w:rsidRPr="00F630E2">
        <w:rPr>
          <w:rFonts w:ascii="Arial" w:eastAsia="Times New Roman" w:hAnsi="Arial" w:cs="Arial"/>
          <w:color w:val="000000" w:themeColor="text1"/>
          <w:sz w:val="24"/>
          <w:szCs w:val="24"/>
        </w:rPr>
        <w:t>ao p</w:t>
      </w:r>
      <w:r w:rsidRPr="00F630E2">
        <w:rPr>
          <w:rFonts w:ascii="Arial" w:eastAsia="Times New Roman" w:hAnsi="Arial" w:cs="Arial"/>
          <w:color w:val="000000" w:themeColor="text1"/>
          <w:sz w:val="24"/>
          <w:szCs w:val="24"/>
        </w:rPr>
        <w:t>rograma de</w:t>
      </w:r>
      <w:r w:rsidR="00210628" w:rsidRPr="00F630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</w:t>
      </w:r>
      <w:r w:rsidRPr="00F630E2">
        <w:rPr>
          <w:rFonts w:ascii="Arial" w:eastAsia="Times New Roman" w:hAnsi="Arial" w:cs="Arial"/>
          <w:color w:val="000000" w:themeColor="text1"/>
          <w:sz w:val="24"/>
          <w:szCs w:val="24"/>
        </w:rPr>
        <w:t>xposições implica na plena e expressa aceitação das normas constantes deste</w:t>
      </w:r>
      <w:r w:rsidR="00210628" w:rsidRPr="00F630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regulamento.</w:t>
      </w:r>
    </w:p>
    <w:p w:rsidR="00F630E2" w:rsidRPr="00F630E2" w:rsidRDefault="00F630E2" w:rsidP="00F630E2">
      <w:pPr>
        <w:pStyle w:val="PargrafodaLista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240E7" w:rsidRDefault="00132A14" w:rsidP="00B71A62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Anexo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proofErr w:type="gramEnd"/>
    </w:p>
    <w:tbl>
      <w:tblPr>
        <w:tblW w:w="95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5"/>
        <w:gridCol w:w="3325"/>
        <w:gridCol w:w="976"/>
      </w:tblGrid>
      <w:tr w:rsidR="00E240E7" w:rsidRPr="00E240E7" w:rsidTr="00132A14">
        <w:trPr>
          <w:trHeight w:val="300"/>
        </w:trPr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15"/>
        </w:trPr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b/>
                <w:bCs/>
                <w:color w:val="000000"/>
              </w:rPr>
              <w:t>SALA EDI BALOD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15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b/>
                <w:bCs/>
                <w:color w:val="000000"/>
              </w:rPr>
              <w:t>MATERIAL / EQUIPAMENTO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b/>
                <w:bCs/>
                <w:color w:val="000000"/>
              </w:rPr>
              <w:t>QUANTIDADE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CADEIRAS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MICRO COMPUTADOR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MESA DE ESCRITÓRIO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MESA DE AULA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FURADEIRA DE IMPACTO BOSCH GSB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550W</w:t>
            </w:r>
            <w:proofErr w:type="gramEnd"/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 RE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CHAVE DE MANDRIL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BROCA CONCRETO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10mm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BROCA CONCRETO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8mm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BROCA CONCRETO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6mm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BROCA CONCRETO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5mm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BROCA CONCRETO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4mm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BROCA METAL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6mm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BROCA METAL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5mm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BROCA METAL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4mm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BROCA METAL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3mm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BROCA METAL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1mm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BROCA MADEIRA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8</w:t>
            </w:r>
            <w:proofErr w:type="gramEnd"/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 mm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BROCA MADEIRA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6mm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BROCA MADEIRA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5mm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 xml:space="preserve">BROCA MADEIRA 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4mm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5B3188" w:rsidP="005B3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NIVEL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60cm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3188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188" w:rsidRPr="00E240E7" w:rsidRDefault="005B3188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NIVEL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100cm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188" w:rsidRPr="00E240E7" w:rsidRDefault="005B3188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188" w:rsidRPr="00E240E7" w:rsidRDefault="005B3188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TRENA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CHAVE FENDA PONTA MAGNETIZADA 1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/4X4"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1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CHAVE FENDA 1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/4X5"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CHAVE PHILIPS PONTA MAGNETIZADA 1</w:t>
            </w: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/4X4"</w:t>
            </w:r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40E7" w:rsidRPr="00E240E7" w:rsidTr="00132A14">
        <w:trPr>
          <w:trHeight w:val="102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13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7" w:rsidRPr="00E240E7" w:rsidRDefault="00E240E7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2A14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A14" w:rsidRPr="00E240E7" w:rsidRDefault="00132A14" w:rsidP="0065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MARTELO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A14" w:rsidRPr="00E240E7" w:rsidRDefault="00132A14" w:rsidP="0065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2A14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PAREDES CENICAS</w:t>
            </w:r>
            <w:r w:rsidR="005B3188">
              <w:rPr>
                <w:rFonts w:ascii="Calibri" w:eastAsia="Times New Roman" w:hAnsi="Calibri" w:cs="Times New Roman"/>
                <w:color w:val="000000"/>
              </w:rPr>
              <w:t xml:space="preserve"> 230x159cm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5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2A14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PRATICAVEIS 50x50cm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2A14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PRATICAVEIS 40x40cm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2A14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PRATICAVEIS 35x35cm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2A14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0E7">
              <w:rPr>
                <w:rFonts w:ascii="Calibri" w:eastAsia="Times New Roman" w:hAnsi="Calibri" w:cs="Times New Roman"/>
                <w:color w:val="000000"/>
              </w:rPr>
              <w:t>DATA SHOW EPSON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40E7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2A14" w:rsidRPr="00E240E7" w:rsidTr="00132A14">
        <w:trPr>
          <w:trHeight w:val="300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14" w:rsidRPr="00E240E7" w:rsidRDefault="00132A14" w:rsidP="00E24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A17C3" w:rsidRPr="002C4F79" w:rsidRDefault="00AA17C3" w:rsidP="001638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AA17C3" w:rsidRPr="002C4F79" w:rsidSect="006F430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82" w:rsidRDefault="00A83D82" w:rsidP="002C4F79">
      <w:pPr>
        <w:spacing w:after="0" w:line="240" w:lineRule="auto"/>
      </w:pPr>
      <w:r>
        <w:separator/>
      </w:r>
    </w:p>
  </w:endnote>
  <w:endnote w:type="continuationSeparator" w:id="0">
    <w:p w:rsidR="00A83D82" w:rsidRDefault="00A83D82" w:rsidP="002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3" w:rsidRDefault="00423F83" w:rsidP="00423F83">
    <w:pPr>
      <w:shd w:val="clear" w:color="auto" w:fill="FFFFFF"/>
      <w:spacing w:after="0" w:line="240" w:lineRule="auto"/>
      <w:ind w:left="-850" w:right="-1135" w:hanging="1"/>
      <w:jc w:val="center"/>
      <w:rPr>
        <w:rFonts w:ascii="Arial" w:eastAsia="Times New Roman" w:hAnsi="Arial" w:cs="Arial"/>
        <w:color w:val="222222"/>
        <w:sz w:val="20"/>
        <w:szCs w:val="20"/>
      </w:rPr>
    </w:pPr>
    <w:r>
      <w:rPr>
        <w:rFonts w:ascii="Arial" w:eastAsia="Times New Roman" w:hAnsi="Arial" w:cs="Arial"/>
        <w:color w:val="222222"/>
        <w:sz w:val="20"/>
        <w:szCs w:val="20"/>
      </w:rPr>
      <w:t>________________________________________________________________________________________</w:t>
    </w:r>
  </w:p>
  <w:p w:rsidR="00423F83" w:rsidRDefault="00423F83" w:rsidP="00423F83">
    <w:pPr>
      <w:shd w:val="clear" w:color="auto" w:fill="FFFFFF"/>
      <w:spacing w:after="0" w:line="240" w:lineRule="auto"/>
      <w:ind w:left="-850" w:right="-1135" w:hanging="1"/>
      <w:jc w:val="center"/>
      <w:rPr>
        <w:rFonts w:ascii="Arial" w:eastAsia="Times New Roman" w:hAnsi="Arial" w:cs="Arial"/>
        <w:color w:val="222222"/>
        <w:sz w:val="20"/>
        <w:szCs w:val="20"/>
      </w:rPr>
    </w:pPr>
    <w:r>
      <w:rPr>
        <w:rFonts w:ascii="Arial" w:eastAsia="Times New Roman" w:hAnsi="Arial" w:cs="Arial"/>
        <w:color w:val="222222"/>
        <w:sz w:val="20"/>
        <w:szCs w:val="20"/>
      </w:rPr>
      <w:t>Universidade do Extremo Sul Catarinense – UNESC - Bloco Administrativo - Av. Universitária, N.1105,</w:t>
    </w:r>
  </w:p>
  <w:p w:rsidR="00423F83" w:rsidRDefault="00423F83" w:rsidP="00423F83">
    <w:pPr>
      <w:shd w:val="clear" w:color="auto" w:fill="FFFFFF"/>
      <w:spacing w:after="0" w:line="240" w:lineRule="auto"/>
      <w:ind w:left="-850" w:right="-1135" w:hanging="1"/>
      <w:jc w:val="center"/>
      <w:rPr>
        <w:rFonts w:ascii="Arial" w:eastAsia="Times New Roman" w:hAnsi="Arial" w:cs="Arial"/>
        <w:color w:val="222222"/>
        <w:sz w:val="20"/>
        <w:szCs w:val="20"/>
      </w:rPr>
    </w:pPr>
    <w:r>
      <w:rPr>
        <w:rFonts w:ascii="Arial" w:eastAsia="Times New Roman" w:hAnsi="Arial" w:cs="Arial"/>
        <w:color w:val="222222"/>
        <w:sz w:val="20"/>
        <w:szCs w:val="20"/>
      </w:rPr>
      <w:t>Bairro Universitário - Criciúma/SC- CEP: 88806-000 - Telefone: (48) 3431-4547 – E-mail: salaedibalod@unesc.net</w:t>
    </w:r>
  </w:p>
  <w:p w:rsidR="002C4F79" w:rsidRDefault="002C4F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82" w:rsidRDefault="00A83D82" w:rsidP="002C4F79">
      <w:pPr>
        <w:spacing w:after="0" w:line="240" w:lineRule="auto"/>
      </w:pPr>
      <w:r>
        <w:separator/>
      </w:r>
    </w:p>
  </w:footnote>
  <w:footnote w:type="continuationSeparator" w:id="0">
    <w:p w:rsidR="00A83D82" w:rsidRDefault="00A83D82" w:rsidP="002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14" w:rsidRDefault="00132A14">
    <w:pPr>
      <w:pStyle w:val="Cabealho"/>
    </w:pPr>
  </w:p>
  <w:p w:rsidR="00132A14" w:rsidRDefault="00132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454"/>
    <w:multiLevelType w:val="hybridMultilevel"/>
    <w:tmpl w:val="AF328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60341"/>
    <w:multiLevelType w:val="hybridMultilevel"/>
    <w:tmpl w:val="14E6FC2C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7F5530ED"/>
    <w:multiLevelType w:val="hybridMultilevel"/>
    <w:tmpl w:val="3D38D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92"/>
    <w:rsid w:val="0001092D"/>
    <w:rsid w:val="00132A14"/>
    <w:rsid w:val="0016388F"/>
    <w:rsid w:val="00186509"/>
    <w:rsid w:val="00187B02"/>
    <w:rsid w:val="00190592"/>
    <w:rsid w:val="001C41FB"/>
    <w:rsid w:val="00210628"/>
    <w:rsid w:val="00233CDC"/>
    <w:rsid w:val="002A1FEB"/>
    <w:rsid w:val="002C4F79"/>
    <w:rsid w:val="002F27FA"/>
    <w:rsid w:val="003636E4"/>
    <w:rsid w:val="00423F83"/>
    <w:rsid w:val="0045221C"/>
    <w:rsid w:val="004E3B8D"/>
    <w:rsid w:val="00570A0A"/>
    <w:rsid w:val="005B3188"/>
    <w:rsid w:val="005C3C8C"/>
    <w:rsid w:val="006660DC"/>
    <w:rsid w:val="006D6177"/>
    <w:rsid w:val="006F4300"/>
    <w:rsid w:val="007037F5"/>
    <w:rsid w:val="007512B4"/>
    <w:rsid w:val="007C1D59"/>
    <w:rsid w:val="008547C6"/>
    <w:rsid w:val="008A1665"/>
    <w:rsid w:val="008E14DF"/>
    <w:rsid w:val="009532B4"/>
    <w:rsid w:val="009977FB"/>
    <w:rsid w:val="009E4671"/>
    <w:rsid w:val="00A50AC6"/>
    <w:rsid w:val="00A83D82"/>
    <w:rsid w:val="00AA17C3"/>
    <w:rsid w:val="00B037C0"/>
    <w:rsid w:val="00B512B2"/>
    <w:rsid w:val="00B71A62"/>
    <w:rsid w:val="00B95A38"/>
    <w:rsid w:val="00C60F37"/>
    <w:rsid w:val="00C81566"/>
    <w:rsid w:val="00CA5BFE"/>
    <w:rsid w:val="00D429CD"/>
    <w:rsid w:val="00DD0D69"/>
    <w:rsid w:val="00E156A2"/>
    <w:rsid w:val="00E240E7"/>
    <w:rsid w:val="00E52C6E"/>
    <w:rsid w:val="00EF5AA2"/>
    <w:rsid w:val="00F00B2B"/>
    <w:rsid w:val="00F630E2"/>
    <w:rsid w:val="00F8162B"/>
    <w:rsid w:val="00F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19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90592"/>
  </w:style>
  <w:style w:type="character" w:styleId="Hyperlink">
    <w:name w:val="Hyperlink"/>
    <w:basedOn w:val="Fontepargpadro"/>
    <w:uiPriority w:val="99"/>
    <w:unhideWhenUsed/>
    <w:rsid w:val="0019059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C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F79"/>
  </w:style>
  <w:style w:type="paragraph" w:styleId="Rodap">
    <w:name w:val="footer"/>
    <w:basedOn w:val="Normal"/>
    <w:link w:val="RodapChar"/>
    <w:uiPriority w:val="99"/>
    <w:unhideWhenUsed/>
    <w:rsid w:val="002C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F79"/>
  </w:style>
  <w:style w:type="paragraph" w:styleId="Textodebalo">
    <w:name w:val="Balloon Text"/>
    <w:basedOn w:val="Normal"/>
    <w:link w:val="TextodebaloChar"/>
    <w:uiPriority w:val="99"/>
    <w:semiHidden/>
    <w:unhideWhenUsed/>
    <w:rsid w:val="002C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19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90592"/>
  </w:style>
  <w:style w:type="character" w:styleId="Hyperlink">
    <w:name w:val="Hyperlink"/>
    <w:basedOn w:val="Fontepargpadro"/>
    <w:uiPriority w:val="99"/>
    <w:unhideWhenUsed/>
    <w:rsid w:val="0019059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C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F79"/>
  </w:style>
  <w:style w:type="paragraph" w:styleId="Rodap">
    <w:name w:val="footer"/>
    <w:basedOn w:val="Normal"/>
    <w:link w:val="RodapChar"/>
    <w:uiPriority w:val="99"/>
    <w:unhideWhenUsed/>
    <w:rsid w:val="002C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F79"/>
  </w:style>
  <w:style w:type="paragraph" w:styleId="Textodebalo">
    <w:name w:val="Balloon Text"/>
    <w:basedOn w:val="Normal"/>
    <w:link w:val="TextodebaloChar"/>
    <w:uiPriority w:val="99"/>
    <w:semiHidden/>
    <w:unhideWhenUsed/>
    <w:rsid w:val="002C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5119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55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laedibalod@unesc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2A8C-4AD3-4961-8D17-1D33FDC8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Meis</dc:creator>
  <cp:lastModifiedBy>Audio Visual</cp:lastModifiedBy>
  <cp:revision>11</cp:revision>
  <dcterms:created xsi:type="dcterms:W3CDTF">2017-04-17T18:06:00Z</dcterms:created>
  <dcterms:modified xsi:type="dcterms:W3CDTF">2017-05-08T17:59:00Z</dcterms:modified>
</cp:coreProperties>
</file>