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213D" w14:textId="77777777" w:rsidR="00DB25E1" w:rsidRDefault="00DB25E1" w:rsidP="00F64851">
      <w:pPr>
        <w:pStyle w:val="Ttulo8"/>
        <w:spacing w:before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7BCB210" w14:textId="3FEF1317" w:rsidR="008E330A" w:rsidRPr="00F64851" w:rsidRDefault="00DB25E1" w:rsidP="00F64851">
      <w:pPr>
        <w:pStyle w:val="Ttulo8"/>
        <w:spacing w:befor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64851">
        <w:rPr>
          <w:rFonts w:asciiTheme="minorHAnsi" w:hAnsiTheme="minorHAnsi" w:cs="Arial"/>
          <w:b/>
          <w:bCs/>
          <w:sz w:val="28"/>
          <w:szCs w:val="28"/>
        </w:rPr>
        <w:t>Anexo</w:t>
      </w:r>
      <w:r w:rsidR="008E330A" w:rsidRPr="00F64851">
        <w:rPr>
          <w:rFonts w:asciiTheme="minorHAnsi" w:hAnsiTheme="minorHAnsi" w:cs="Arial"/>
          <w:b/>
          <w:bCs/>
          <w:sz w:val="28"/>
          <w:szCs w:val="28"/>
        </w:rPr>
        <w:t xml:space="preserve"> III – Modelo da proposta </w:t>
      </w:r>
      <w:r w:rsidR="00F64851" w:rsidRPr="00F64851">
        <w:rPr>
          <w:rFonts w:asciiTheme="minorHAnsi" w:hAnsiTheme="minorHAnsi" w:cs="Arial"/>
          <w:b/>
          <w:bCs/>
          <w:sz w:val="28"/>
          <w:szCs w:val="28"/>
        </w:rPr>
        <w:t>de Trabalho de Conclusão de Curso (TCC)</w:t>
      </w:r>
    </w:p>
    <w:p w14:paraId="6D07BD71" w14:textId="77777777" w:rsidR="008E330A" w:rsidRPr="000975AC" w:rsidRDefault="008E330A" w:rsidP="000975AC">
      <w:pPr>
        <w:jc w:val="both"/>
        <w:rPr>
          <w:rFonts w:asciiTheme="minorHAnsi" w:hAnsiTheme="minorHAnsi"/>
        </w:rPr>
      </w:pPr>
    </w:p>
    <w:p w14:paraId="5CFB89A4" w14:textId="77777777" w:rsidR="008E330A" w:rsidRPr="000975AC" w:rsidRDefault="008E330A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A proposta do </w:t>
      </w:r>
      <w:r w:rsidR="00F64851" w:rsidRPr="000975AC">
        <w:rPr>
          <w:rFonts w:asciiTheme="minorHAnsi" w:hAnsiTheme="minorHAnsi" w:cs="Arial"/>
          <w:snapToGrid w:val="0"/>
        </w:rPr>
        <w:t xml:space="preserve">artigo </w:t>
      </w:r>
      <w:r w:rsidR="00F64851" w:rsidRPr="00DD4118">
        <w:rPr>
          <w:rFonts w:asciiTheme="minorHAnsi" w:hAnsiTheme="minorHAnsi" w:cs="Arial"/>
        </w:rPr>
        <w:t xml:space="preserve">técnico-científico ou </w:t>
      </w:r>
      <w:r w:rsidR="00C55162" w:rsidRPr="00293098">
        <w:rPr>
          <w:rFonts w:asciiTheme="minorHAnsi" w:hAnsiTheme="minorHAnsi" w:cs="Arial"/>
          <w:snapToGrid w:val="0"/>
          <w:color w:val="000000" w:themeColor="text1"/>
          <w:shd w:val="clear" w:color="auto" w:fill="FFFFFF" w:themeFill="background1"/>
        </w:rPr>
        <w:t>descritivo de propriedade industrial</w:t>
      </w:r>
      <w:r w:rsidR="00C55162" w:rsidRPr="00293098">
        <w:rPr>
          <w:rFonts w:asciiTheme="minorHAnsi" w:hAnsiTheme="minorHAnsi" w:cs="Arial"/>
          <w:snapToGrid w:val="0"/>
          <w:color w:val="000000" w:themeColor="text1"/>
        </w:rPr>
        <w:t xml:space="preserve"> </w:t>
      </w:r>
      <w:r w:rsidRPr="000975AC">
        <w:rPr>
          <w:rFonts w:asciiTheme="minorHAnsi" w:hAnsiTheme="minorHAnsi" w:cs="Arial"/>
        </w:rPr>
        <w:t>deve</w:t>
      </w:r>
      <w:r w:rsidR="00C55162">
        <w:rPr>
          <w:rFonts w:asciiTheme="minorHAnsi" w:hAnsiTheme="minorHAnsi" w:cs="Arial"/>
        </w:rPr>
        <w:t>m</w:t>
      </w:r>
      <w:r w:rsidRPr="000975AC">
        <w:rPr>
          <w:rFonts w:asciiTheme="minorHAnsi" w:hAnsiTheme="minorHAnsi" w:cs="Arial"/>
        </w:rPr>
        <w:t xml:space="preserve"> ser clara</w:t>
      </w:r>
      <w:r w:rsidR="00C55162">
        <w:rPr>
          <w:rFonts w:asciiTheme="minorHAnsi" w:hAnsiTheme="minorHAnsi" w:cs="Arial"/>
        </w:rPr>
        <w:t>s</w:t>
      </w:r>
      <w:r w:rsidRPr="000975AC">
        <w:rPr>
          <w:rFonts w:asciiTheme="minorHAnsi" w:hAnsiTheme="minorHAnsi" w:cs="Arial"/>
        </w:rPr>
        <w:t xml:space="preserve"> </w:t>
      </w:r>
      <w:r w:rsidR="00F64851">
        <w:rPr>
          <w:rFonts w:asciiTheme="minorHAnsi" w:hAnsiTheme="minorHAnsi" w:cs="Arial"/>
        </w:rPr>
        <w:t xml:space="preserve">e </w:t>
      </w:r>
      <w:r w:rsidRPr="000975AC">
        <w:rPr>
          <w:rFonts w:asciiTheme="minorHAnsi" w:hAnsiTheme="minorHAnsi" w:cs="Arial"/>
        </w:rPr>
        <w:t>de forma concisa, não ultrapassa</w:t>
      </w:r>
      <w:r w:rsidR="00F64851">
        <w:rPr>
          <w:rFonts w:asciiTheme="minorHAnsi" w:hAnsiTheme="minorHAnsi" w:cs="Arial"/>
        </w:rPr>
        <w:t>ndo</w:t>
      </w:r>
      <w:r w:rsidRPr="000975AC">
        <w:rPr>
          <w:rFonts w:asciiTheme="minorHAnsi" w:hAnsiTheme="minorHAnsi" w:cs="Arial"/>
        </w:rPr>
        <w:t xml:space="preserve"> 4 folhas.</w:t>
      </w:r>
      <w:r w:rsidR="00F64851">
        <w:rPr>
          <w:rFonts w:asciiTheme="minorHAnsi" w:hAnsiTheme="minorHAnsi" w:cs="Arial"/>
        </w:rPr>
        <w:t xml:space="preserve"> Deve conter os seguintes elementos:</w:t>
      </w:r>
    </w:p>
    <w:p w14:paraId="38DC4081" w14:textId="77777777" w:rsidR="0028283E" w:rsidRPr="000975AC" w:rsidRDefault="0028283E" w:rsidP="000975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A36C3A" w14:textId="77777777" w:rsidR="0028283E" w:rsidRPr="000975AC" w:rsidRDefault="0028283E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  <w:b/>
        </w:rPr>
        <w:t xml:space="preserve">I. </w:t>
      </w:r>
      <w:r w:rsidR="00F64851" w:rsidRPr="000975AC">
        <w:rPr>
          <w:rFonts w:asciiTheme="minorHAnsi" w:hAnsiTheme="minorHAnsi" w:cs="Arial"/>
          <w:b/>
        </w:rPr>
        <w:t>Dados cadastrais acadêmico</w:t>
      </w:r>
      <w:r w:rsidRPr="000975AC">
        <w:rPr>
          <w:rFonts w:asciiTheme="minorHAnsi" w:hAnsiTheme="minorHAnsi" w:cs="Arial"/>
        </w:rPr>
        <w:t>:</w:t>
      </w:r>
    </w:p>
    <w:p w14:paraId="3C7BE555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Nome:</w:t>
      </w:r>
    </w:p>
    <w:p w14:paraId="7819B5E2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Telefone e e-mail: </w:t>
      </w:r>
    </w:p>
    <w:p w14:paraId="0D638E4C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Nome do </w:t>
      </w:r>
      <w:r w:rsidR="00F64851" w:rsidRPr="000975AC">
        <w:rPr>
          <w:rFonts w:asciiTheme="minorHAnsi" w:hAnsiTheme="minorHAnsi" w:cs="Arial"/>
        </w:rPr>
        <w:t>professor orientador:</w:t>
      </w:r>
    </w:p>
    <w:p w14:paraId="3F56C25D" w14:textId="77777777" w:rsidR="0028283E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Telefone e </w:t>
      </w:r>
      <w:r w:rsidR="00F64851">
        <w:rPr>
          <w:rFonts w:asciiTheme="minorHAnsi" w:hAnsiTheme="minorHAnsi" w:cs="Arial"/>
        </w:rPr>
        <w:t>e-mail do professor orientador:</w:t>
      </w:r>
    </w:p>
    <w:p w14:paraId="7E6B51EF" w14:textId="77777777" w:rsidR="00F64851" w:rsidRPr="000975AC" w:rsidRDefault="00F64851" w:rsidP="000975AC">
      <w:pPr>
        <w:jc w:val="both"/>
        <w:rPr>
          <w:rFonts w:asciiTheme="minorHAnsi" w:hAnsiTheme="minorHAnsi" w:cs="Arial"/>
        </w:rPr>
      </w:pPr>
    </w:p>
    <w:p w14:paraId="76332A18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  <w:b/>
        </w:rPr>
        <w:t xml:space="preserve">II. </w:t>
      </w:r>
      <w:r w:rsidR="00F64851">
        <w:rPr>
          <w:rFonts w:asciiTheme="minorHAnsi" w:hAnsiTheme="minorHAnsi" w:cs="Arial"/>
          <w:b/>
        </w:rPr>
        <w:t>D</w:t>
      </w:r>
      <w:r w:rsidR="00F64851" w:rsidRPr="000975AC">
        <w:rPr>
          <w:rFonts w:asciiTheme="minorHAnsi" w:hAnsiTheme="minorHAnsi" w:cs="Arial"/>
          <w:b/>
        </w:rPr>
        <w:t xml:space="preserve">ados cadastrais </w:t>
      </w:r>
      <w:r w:rsidR="00F64851">
        <w:rPr>
          <w:rFonts w:asciiTheme="minorHAnsi" w:hAnsiTheme="minorHAnsi" w:cs="Arial"/>
          <w:b/>
        </w:rPr>
        <w:t xml:space="preserve">da </w:t>
      </w:r>
      <w:r w:rsidR="00F64851" w:rsidRPr="000975AC">
        <w:rPr>
          <w:rFonts w:asciiTheme="minorHAnsi" w:hAnsiTheme="minorHAnsi" w:cs="Arial"/>
          <w:b/>
        </w:rPr>
        <w:t>empresa</w:t>
      </w:r>
      <w:r w:rsidR="00F64851">
        <w:rPr>
          <w:rFonts w:asciiTheme="minorHAnsi" w:hAnsiTheme="minorHAnsi" w:cs="Arial"/>
          <w:b/>
        </w:rPr>
        <w:t xml:space="preserve"> </w:t>
      </w:r>
      <w:r w:rsidR="00F64851" w:rsidRPr="000975AC">
        <w:rPr>
          <w:rFonts w:asciiTheme="minorHAnsi" w:hAnsiTheme="minorHAnsi" w:cs="Arial"/>
        </w:rPr>
        <w:t>(quando cabível)</w:t>
      </w:r>
      <w:r w:rsidR="00F64851" w:rsidRPr="000975AC">
        <w:rPr>
          <w:rFonts w:asciiTheme="minorHAnsi" w:hAnsiTheme="minorHAnsi" w:cs="Arial"/>
          <w:b/>
        </w:rPr>
        <w:t>:</w:t>
      </w:r>
    </w:p>
    <w:p w14:paraId="23E2C6B1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Razão social:</w:t>
      </w:r>
    </w:p>
    <w:p w14:paraId="4DED4466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Endereço:</w:t>
      </w:r>
    </w:p>
    <w:p w14:paraId="2265DD91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Contato:</w:t>
      </w:r>
    </w:p>
    <w:p w14:paraId="38F1B55B" w14:textId="77777777" w:rsidR="0028283E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Telefone e e-mail:</w:t>
      </w:r>
    </w:p>
    <w:p w14:paraId="2BC727F2" w14:textId="77777777" w:rsidR="00F64851" w:rsidRPr="000975AC" w:rsidRDefault="00F64851" w:rsidP="000975AC">
      <w:pPr>
        <w:jc w:val="both"/>
        <w:rPr>
          <w:rFonts w:asciiTheme="minorHAnsi" w:hAnsiTheme="minorHAnsi" w:cs="Arial"/>
        </w:rPr>
      </w:pPr>
    </w:p>
    <w:p w14:paraId="1254381F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  <w:b/>
        </w:rPr>
        <w:t xml:space="preserve">III. </w:t>
      </w:r>
      <w:r w:rsidR="00F64851" w:rsidRPr="000975AC">
        <w:rPr>
          <w:rFonts w:asciiTheme="minorHAnsi" w:hAnsiTheme="minorHAnsi" w:cs="Arial"/>
          <w:b/>
        </w:rPr>
        <w:t>Dados da proposta</w:t>
      </w:r>
      <w:r w:rsidRPr="000975AC">
        <w:rPr>
          <w:rFonts w:asciiTheme="minorHAnsi" w:hAnsiTheme="minorHAnsi" w:cs="Arial"/>
        </w:rPr>
        <w:t>:</w:t>
      </w:r>
    </w:p>
    <w:p w14:paraId="43F9C27F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T</w:t>
      </w:r>
      <w:r w:rsidR="00F64851">
        <w:rPr>
          <w:rFonts w:asciiTheme="minorHAnsi" w:hAnsiTheme="minorHAnsi" w:cs="Arial"/>
        </w:rPr>
        <w:t>í</w:t>
      </w:r>
      <w:r w:rsidRPr="000975AC">
        <w:rPr>
          <w:rFonts w:asciiTheme="minorHAnsi" w:hAnsiTheme="minorHAnsi" w:cs="Arial"/>
        </w:rPr>
        <w:t>tulo.</w:t>
      </w:r>
    </w:p>
    <w:p w14:paraId="5FA755AE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Objeto de estudo (justificativa).</w:t>
      </w:r>
    </w:p>
    <w:p w14:paraId="318EE25B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Linha de </w:t>
      </w:r>
      <w:r w:rsidR="00F64851">
        <w:rPr>
          <w:rFonts w:asciiTheme="minorHAnsi" w:hAnsiTheme="minorHAnsi" w:cs="Arial"/>
        </w:rPr>
        <w:t>p</w:t>
      </w:r>
      <w:r w:rsidRPr="000975AC">
        <w:rPr>
          <w:rFonts w:asciiTheme="minorHAnsi" w:hAnsiTheme="minorHAnsi" w:cs="Arial"/>
        </w:rPr>
        <w:t>esquisa.</w:t>
      </w:r>
    </w:p>
    <w:p w14:paraId="518E9759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Objetivos</w:t>
      </w:r>
      <w:r w:rsidR="00F64851">
        <w:rPr>
          <w:rFonts w:asciiTheme="minorHAnsi" w:hAnsiTheme="minorHAnsi" w:cs="Arial"/>
        </w:rPr>
        <w:t xml:space="preserve"> (geral e específico):</w:t>
      </w:r>
    </w:p>
    <w:p w14:paraId="66510673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Breve introdução (</w:t>
      </w:r>
      <w:r w:rsidR="00F64851">
        <w:rPr>
          <w:rFonts w:asciiTheme="minorHAnsi" w:hAnsiTheme="minorHAnsi" w:cs="Arial"/>
        </w:rPr>
        <w:t>fundamentação</w:t>
      </w:r>
      <w:r w:rsidRPr="000975AC">
        <w:rPr>
          <w:rFonts w:asciiTheme="minorHAnsi" w:hAnsiTheme="minorHAnsi" w:cs="Arial"/>
        </w:rPr>
        <w:t xml:space="preserve"> teórica)</w:t>
      </w:r>
      <w:r w:rsidR="00F64851">
        <w:rPr>
          <w:rFonts w:asciiTheme="minorHAnsi" w:hAnsiTheme="minorHAnsi" w:cs="Arial"/>
        </w:rPr>
        <w:t>:</w:t>
      </w:r>
    </w:p>
    <w:p w14:paraId="4D7150CE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M</w:t>
      </w:r>
      <w:r w:rsidR="00F64851">
        <w:rPr>
          <w:rFonts w:asciiTheme="minorHAnsi" w:hAnsiTheme="minorHAnsi" w:cs="Arial"/>
        </w:rPr>
        <w:t>é</w:t>
      </w:r>
      <w:r w:rsidRPr="000975AC">
        <w:rPr>
          <w:rFonts w:asciiTheme="minorHAnsi" w:hAnsiTheme="minorHAnsi" w:cs="Arial"/>
        </w:rPr>
        <w:t xml:space="preserve">todo (como pretende </w:t>
      </w:r>
      <w:r w:rsidR="00F64851">
        <w:rPr>
          <w:rFonts w:asciiTheme="minorHAnsi" w:hAnsiTheme="minorHAnsi" w:cs="Arial"/>
        </w:rPr>
        <w:t>atingir os objetivos propostos):</w:t>
      </w:r>
    </w:p>
    <w:p w14:paraId="0F35BF50" w14:textId="77777777" w:rsidR="0028283E" w:rsidRPr="000975AC" w:rsidRDefault="00F64851" w:rsidP="000975A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Resultados esperados:</w:t>
      </w:r>
    </w:p>
    <w:p w14:paraId="1BF916B0" w14:textId="77777777" w:rsidR="0028283E" w:rsidRPr="000975AC" w:rsidRDefault="00F64851" w:rsidP="000975A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Cronograma:</w:t>
      </w:r>
    </w:p>
    <w:p w14:paraId="3DE82160" w14:textId="77777777" w:rsidR="0028283E" w:rsidRPr="000975AC" w:rsidRDefault="00F64851" w:rsidP="000975A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Orçamento:</w:t>
      </w:r>
    </w:p>
    <w:p w14:paraId="0D5525A3" w14:textId="77777777" w:rsidR="0028283E" w:rsidRPr="000975AC" w:rsidRDefault="00F64851" w:rsidP="000975A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Referências:</w:t>
      </w:r>
    </w:p>
    <w:p w14:paraId="169195D1" w14:textId="77777777" w:rsidR="0028283E" w:rsidRPr="000975AC" w:rsidRDefault="0028283E" w:rsidP="000975AC">
      <w:pPr>
        <w:jc w:val="both"/>
        <w:rPr>
          <w:rFonts w:asciiTheme="minorHAnsi" w:hAnsiTheme="minorHAnsi" w:cs="Arial"/>
        </w:rPr>
      </w:pPr>
    </w:p>
    <w:p w14:paraId="6A2D1DDC" w14:textId="17FD0844" w:rsidR="00F64851" w:rsidRDefault="00F64851">
      <w:pPr>
        <w:rPr>
          <w:rFonts w:asciiTheme="minorHAnsi" w:eastAsiaTheme="majorEastAsia" w:hAnsiTheme="minorHAnsi" w:cs="Arial"/>
          <w:b/>
          <w:bCs/>
          <w:iCs/>
        </w:rPr>
      </w:pPr>
      <w:bookmarkStart w:id="0" w:name="_GoBack"/>
      <w:bookmarkEnd w:id="0"/>
    </w:p>
    <w:sectPr w:rsidR="00F64851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222C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2017-02-21T10:55:00Z</dcterms:created>
  <dcterms:modified xsi:type="dcterms:W3CDTF">2017-02-21T11:46:00Z</dcterms:modified>
</cp:coreProperties>
</file>