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20" w:type="dxa"/>
        <w:tblInd w:w="-830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9"/>
        <w:gridCol w:w="992"/>
        <w:gridCol w:w="1555"/>
        <w:gridCol w:w="989"/>
        <w:gridCol w:w="3977"/>
        <w:gridCol w:w="1498"/>
      </w:tblGrid>
      <w:tr w:rsidR="00D7225C" w:rsidTr="00D7225C">
        <w:trPr>
          <w:trHeight w:val="1407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225C" w:rsidRDefault="00D7225C" w:rsidP="00C07A9C">
            <w:pPr>
              <w:pStyle w:val="Cabealho"/>
              <w:jc w:val="center"/>
              <w:rPr>
                <w:rFonts w:cs="Arial"/>
                <w:b/>
                <w:bCs/>
                <w:sz w:val="4"/>
              </w:rPr>
            </w:pPr>
            <w:r>
              <w:rPr>
                <w:rFonts w:cs="Arial"/>
                <w:b/>
                <w:bCs/>
                <w:sz w:val="4"/>
              </w:rPr>
              <w:drawing>
                <wp:anchor distT="0" distB="0" distL="114300" distR="114300" simplePos="0" relativeHeight="251659264" behindDoc="0" locked="0" layoutInCell="1" allowOverlap="1" wp14:anchorId="3F753ED1" wp14:editId="0FF7A748">
                  <wp:simplePos x="0" y="0"/>
                  <wp:positionH relativeFrom="margin">
                    <wp:posOffset>113030</wp:posOffset>
                  </wp:positionH>
                  <wp:positionV relativeFrom="margin">
                    <wp:posOffset>36195</wp:posOffset>
                  </wp:positionV>
                  <wp:extent cx="750570" cy="700405"/>
                  <wp:effectExtent l="0" t="0" r="0" b="0"/>
                  <wp:wrapSquare wrapText="bothSides"/>
                  <wp:docPr id="3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-unesc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0570" cy="7004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25C" w:rsidRPr="00D7225C" w:rsidRDefault="00D7225C" w:rsidP="00D7225C">
            <w:pPr>
              <w:jc w:val="center"/>
              <w:rPr>
                <w:rFonts w:cs="Arial"/>
                <w:b/>
                <w:bCs/>
                <w:szCs w:val="22"/>
              </w:rPr>
            </w:pPr>
            <w:r w:rsidRPr="00D7225C">
              <w:rPr>
                <w:rFonts w:cs="Arial"/>
                <w:b/>
                <w:bCs/>
                <w:szCs w:val="22"/>
              </w:rPr>
              <w:t>UNIVERSIDADE DO EXTREMO SUL CATARINENSE</w:t>
            </w:r>
          </w:p>
          <w:p w:rsidR="00D7225C" w:rsidRPr="00D7225C" w:rsidRDefault="00D7225C" w:rsidP="00D7225C">
            <w:pPr>
              <w:jc w:val="center"/>
              <w:rPr>
                <w:rFonts w:cs="Arial"/>
                <w:b/>
                <w:bCs/>
                <w:szCs w:val="22"/>
              </w:rPr>
            </w:pPr>
            <w:r w:rsidRPr="00D7225C">
              <w:rPr>
                <w:rFonts w:cs="Arial"/>
                <w:b/>
                <w:bCs/>
                <w:szCs w:val="22"/>
              </w:rPr>
              <w:t>PROGRAMA DE PÓS-GRADUAÇÃO EM CIÊNCIAS DA SAÚDE</w:t>
            </w:r>
          </w:p>
          <w:p w:rsidR="00D7225C" w:rsidRPr="00B651E4" w:rsidRDefault="00D7225C" w:rsidP="00D7225C">
            <w:pPr>
              <w:jc w:val="center"/>
              <w:rPr>
                <w:rFonts w:cs="Arial"/>
                <w:b/>
                <w:bCs/>
                <w:szCs w:val="22"/>
              </w:rPr>
            </w:pPr>
            <w:proofErr w:type="gramStart"/>
            <w:r w:rsidRPr="00D7225C">
              <w:rPr>
                <w:rFonts w:cs="Arial"/>
                <w:b/>
                <w:bCs/>
                <w:szCs w:val="22"/>
              </w:rPr>
              <w:t>LABORATÓRIO MULTIUSUÁRIOS DO PROGRAMA DE PÓS</w:t>
            </w:r>
            <w:r>
              <w:rPr>
                <w:rFonts w:cs="Arial"/>
                <w:b/>
                <w:bCs/>
                <w:szCs w:val="22"/>
              </w:rPr>
              <w:t>-</w:t>
            </w:r>
            <w:r w:rsidRPr="00D7225C">
              <w:rPr>
                <w:rFonts w:cs="Arial"/>
                <w:b/>
                <w:bCs/>
                <w:szCs w:val="22"/>
              </w:rPr>
              <w:t>GRADUAÇÃO EM CIÊNCIAS DA SAÚDE</w:t>
            </w:r>
            <w:proofErr w:type="gramEnd"/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225C" w:rsidRPr="007F0CF6" w:rsidRDefault="00D7225C" w:rsidP="008A5740">
            <w:pPr>
              <w:pStyle w:val="Cabealho"/>
              <w:tabs>
                <w:tab w:val="clear" w:pos="4419"/>
                <w:tab w:val="clear" w:pos="8838"/>
              </w:tabs>
              <w:spacing w:line="240" w:lineRule="auto"/>
              <w:jc w:val="center"/>
              <w:rPr>
                <w:rFonts w:cs="Arial"/>
                <w:b/>
                <w:bCs/>
                <w:color w:val="000000"/>
                <w:sz w:val="20"/>
              </w:rPr>
            </w:pPr>
            <w:r>
              <w:rPr>
                <w:rFonts w:cs="Arial"/>
                <w:b/>
                <w:color w:val="000000"/>
                <w:sz w:val="20"/>
              </w:rPr>
              <w:drawing>
                <wp:anchor distT="0" distB="0" distL="114300" distR="114300" simplePos="0" relativeHeight="251658240" behindDoc="0" locked="0" layoutInCell="1" allowOverlap="1" wp14:anchorId="4E25F479" wp14:editId="2120B24E">
                  <wp:simplePos x="0" y="0"/>
                  <wp:positionH relativeFrom="margin">
                    <wp:posOffset>121920</wp:posOffset>
                  </wp:positionH>
                  <wp:positionV relativeFrom="margin">
                    <wp:posOffset>45720</wp:posOffset>
                  </wp:positionV>
                  <wp:extent cx="628650" cy="704850"/>
                  <wp:effectExtent l="0" t="0" r="0" b="0"/>
                  <wp:wrapSquare wrapText="bothSides"/>
                  <wp:docPr id="177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E41A6E" w:rsidRPr="00D7225C">
        <w:tc>
          <w:tcPr>
            <w:tcW w:w="1062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1A6E" w:rsidRDefault="00E41A6E" w:rsidP="00C07A9C">
            <w:pPr>
              <w:pStyle w:val="Cabealho"/>
              <w:tabs>
                <w:tab w:val="clear" w:pos="4419"/>
                <w:tab w:val="clear" w:pos="8838"/>
              </w:tabs>
              <w:spacing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               </w:t>
            </w:r>
          </w:p>
          <w:p w:rsidR="00D7225C" w:rsidRDefault="006761AF" w:rsidP="004E0E92">
            <w:pPr>
              <w:jc w:val="center"/>
              <w:rPr>
                <w:rFonts w:cs="Arial"/>
                <w:b/>
                <w:bCs/>
                <w:szCs w:val="22"/>
              </w:rPr>
            </w:pPr>
            <w:r w:rsidRPr="00C133D6">
              <w:rPr>
                <w:rFonts w:cs="Arial"/>
                <w:b/>
                <w:szCs w:val="22"/>
              </w:rPr>
              <w:t>FORMUL</w:t>
            </w:r>
            <w:r w:rsidR="008A5740">
              <w:rPr>
                <w:rFonts w:cs="Arial"/>
                <w:b/>
                <w:szCs w:val="22"/>
              </w:rPr>
              <w:t>Á</w:t>
            </w:r>
            <w:r w:rsidRPr="00C133D6">
              <w:rPr>
                <w:rFonts w:cs="Arial"/>
                <w:b/>
                <w:szCs w:val="22"/>
              </w:rPr>
              <w:t>RIO</w:t>
            </w:r>
            <w:r w:rsidR="009B706C" w:rsidRPr="00C133D6">
              <w:rPr>
                <w:rFonts w:cs="Arial"/>
                <w:b/>
                <w:szCs w:val="22"/>
              </w:rPr>
              <w:t xml:space="preserve"> </w:t>
            </w:r>
            <w:r w:rsidR="008A5740">
              <w:rPr>
                <w:rFonts w:cs="Arial"/>
                <w:b/>
                <w:szCs w:val="22"/>
              </w:rPr>
              <w:t>DE</w:t>
            </w:r>
            <w:r w:rsidR="00EA188F" w:rsidRPr="00C133D6">
              <w:rPr>
                <w:rFonts w:cs="Arial"/>
                <w:b/>
                <w:szCs w:val="22"/>
              </w:rPr>
              <w:t xml:space="preserve"> </w:t>
            </w:r>
            <w:r w:rsidR="00E41A6E" w:rsidRPr="00C133D6">
              <w:rPr>
                <w:rFonts w:cs="Arial"/>
                <w:b/>
                <w:szCs w:val="22"/>
              </w:rPr>
              <w:t xml:space="preserve">UTILIZAÇÃO DO </w:t>
            </w:r>
            <w:r w:rsidR="004E0E92" w:rsidRPr="008A5740">
              <w:rPr>
                <w:rFonts w:cs="Arial"/>
                <w:b/>
                <w:bCs/>
                <w:szCs w:val="22"/>
              </w:rPr>
              <w:t xml:space="preserve">HPLC </w:t>
            </w:r>
          </w:p>
          <w:p w:rsidR="004E0E92" w:rsidRPr="00726734" w:rsidRDefault="004E0E92" w:rsidP="004E0E92">
            <w:pPr>
              <w:jc w:val="center"/>
              <w:rPr>
                <w:rFonts w:cs="Arial"/>
                <w:b/>
                <w:bCs/>
                <w:szCs w:val="22"/>
              </w:rPr>
            </w:pPr>
            <w:proofErr w:type="spellStart"/>
            <w:r w:rsidRPr="00726734">
              <w:rPr>
                <w:rFonts w:cs="Arial"/>
                <w:b/>
                <w:bCs/>
                <w:i/>
                <w:szCs w:val="22"/>
              </w:rPr>
              <w:t>Prominence</w:t>
            </w:r>
            <w:proofErr w:type="spellEnd"/>
            <w:r w:rsidRPr="00726734">
              <w:rPr>
                <w:rFonts w:cs="Arial"/>
                <w:b/>
                <w:bCs/>
                <w:i/>
                <w:szCs w:val="22"/>
              </w:rPr>
              <w:t xml:space="preserve"> </w:t>
            </w:r>
            <w:proofErr w:type="spellStart"/>
            <w:r w:rsidRPr="00726734">
              <w:rPr>
                <w:rFonts w:cs="Arial"/>
                <w:b/>
                <w:bCs/>
                <w:i/>
                <w:szCs w:val="22"/>
              </w:rPr>
              <w:t>Shimadzu</w:t>
            </w:r>
            <w:proofErr w:type="spellEnd"/>
            <w:r w:rsidRPr="00726734">
              <w:rPr>
                <w:rFonts w:cs="Arial"/>
                <w:b/>
                <w:bCs/>
                <w:szCs w:val="22"/>
              </w:rPr>
              <w:t xml:space="preserve"> </w:t>
            </w:r>
            <w:r w:rsidRPr="00726734">
              <w:rPr>
                <w:rStyle w:val="nfase"/>
                <w:rFonts w:cs="Arial"/>
                <w:b/>
                <w:color w:val="000000"/>
                <w:szCs w:val="22"/>
              </w:rPr>
              <w:t xml:space="preserve">High </w:t>
            </w:r>
            <w:proofErr w:type="gramStart"/>
            <w:r w:rsidRPr="00726734">
              <w:rPr>
                <w:rStyle w:val="nfase"/>
                <w:rFonts w:cs="Arial"/>
                <w:b/>
                <w:color w:val="000000"/>
                <w:szCs w:val="22"/>
              </w:rPr>
              <w:t>Performance</w:t>
            </w:r>
            <w:proofErr w:type="gramEnd"/>
            <w:r w:rsidRPr="00726734">
              <w:rPr>
                <w:rStyle w:val="nfase"/>
                <w:rFonts w:cs="Arial"/>
                <w:b/>
                <w:color w:val="000000"/>
                <w:szCs w:val="22"/>
              </w:rPr>
              <w:t xml:space="preserve"> </w:t>
            </w:r>
            <w:proofErr w:type="spellStart"/>
            <w:r w:rsidRPr="00726734">
              <w:rPr>
                <w:rStyle w:val="nfase"/>
                <w:rFonts w:cs="Arial"/>
                <w:b/>
                <w:color w:val="000000"/>
                <w:szCs w:val="22"/>
              </w:rPr>
              <w:t>Liquid</w:t>
            </w:r>
            <w:proofErr w:type="spellEnd"/>
            <w:r w:rsidRPr="00726734">
              <w:rPr>
                <w:rStyle w:val="nfase"/>
                <w:rFonts w:cs="Arial"/>
                <w:b/>
                <w:color w:val="000000"/>
                <w:szCs w:val="22"/>
              </w:rPr>
              <w:t xml:space="preserve"> </w:t>
            </w:r>
            <w:proofErr w:type="spellStart"/>
            <w:r w:rsidRPr="00726734">
              <w:rPr>
                <w:rStyle w:val="nfase"/>
                <w:rFonts w:cs="Arial"/>
                <w:b/>
                <w:color w:val="000000"/>
                <w:szCs w:val="22"/>
              </w:rPr>
              <w:t>Chromatography</w:t>
            </w:r>
            <w:proofErr w:type="spellEnd"/>
          </w:p>
          <w:p w:rsidR="00E41A6E" w:rsidRPr="00726734" w:rsidRDefault="00E41A6E" w:rsidP="00C07A9C">
            <w:pPr>
              <w:pStyle w:val="Cabealho"/>
              <w:tabs>
                <w:tab w:val="clear" w:pos="4419"/>
                <w:tab w:val="clear" w:pos="8838"/>
              </w:tabs>
              <w:spacing w:line="240" w:lineRule="auto"/>
              <w:rPr>
                <w:rFonts w:cs="Arial"/>
                <w:b/>
                <w:bCs/>
                <w:sz w:val="16"/>
              </w:rPr>
            </w:pPr>
          </w:p>
        </w:tc>
      </w:tr>
      <w:tr w:rsidR="0026081C" w:rsidTr="0020405C">
        <w:tblPrEx>
          <w:tblBorders>
            <w:bottom w:val="none" w:sz="0" w:space="0" w:color="auto"/>
          </w:tblBorders>
        </w:tblPrEx>
        <w:trPr>
          <w:cantSplit/>
          <w:trHeight w:val="285"/>
        </w:trPr>
        <w:tc>
          <w:tcPr>
            <w:tcW w:w="2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81C" w:rsidRDefault="0026081C" w:rsidP="00DB5515">
            <w:pPr>
              <w:jc w:val="center"/>
              <w:rPr>
                <w:sz w:val="20"/>
              </w:rPr>
            </w:pPr>
            <w:r>
              <w:rPr>
                <w:rFonts w:cs="Arial"/>
                <w:b/>
                <w:sz w:val="20"/>
              </w:rPr>
              <w:t>TIPO</w:t>
            </w:r>
            <w:r>
              <w:rPr>
                <w:sz w:val="20"/>
              </w:rPr>
              <w:t xml:space="preserve">: </w:t>
            </w:r>
            <w:r>
              <w:rPr>
                <w:rFonts w:cs="Arial"/>
                <w:sz w:val="20"/>
              </w:rPr>
              <w:t>Formulário Interno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81C" w:rsidRDefault="0026081C" w:rsidP="0026081C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ML- FHPLC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81C" w:rsidRDefault="0026081C" w:rsidP="00D7225C">
            <w:pPr>
              <w:jc w:val="center"/>
              <w:rPr>
                <w:rFonts w:cs="Arial"/>
                <w:sz w:val="20"/>
              </w:rPr>
            </w:pPr>
            <w:r w:rsidRPr="00D7225C">
              <w:rPr>
                <w:rFonts w:cs="Arial"/>
                <w:b/>
                <w:sz w:val="20"/>
              </w:rPr>
              <w:t>R</w:t>
            </w:r>
            <w:r w:rsidR="00D7225C" w:rsidRPr="00D7225C">
              <w:rPr>
                <w:rFonts w:cs="Arial"/>
                <w:b/>
                <w:sz w:val="20"/>
              </w:rPr>
              <w:t>EV</w:t>
            </w:r>
            <w:r w:rsidRPr="00D7225C">
              <w:rPr>
                <w:rFonts w:cs="Arial"/>
                <w:b/>
                <w:sz w:val="20"/>
              </w:rPr>
              <w:t>.</w:t>
            </w:r>
            <w:r>
              <w:rPr>
                <w:rFonts w:cs="Arial"/>
                <w:sz w:val="20"/>
              </w:rPr>
              <w:t>03</w:t>
            </w:r>
          </w:p>
        </w:tc>
        <w:tc>
          <w:tcPr>
            <w:tcW w:w="5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81C" w:rsidRPr="00C133D6" w:rsidRDefault="0026081C" w:rsidP="00D7225C">
            <w:pPr>
              <w:rPr>
                <w:rFonts w:cs="Arial"/>
                <w:szCs w:val="22"/>
                <w:lang w:bidi="hi-IN"/>
              </w:rPr>
            </w:pPr>
            <w:r>
              <w:rPr>
                <w:rFonts w:cs="Arial"/>
                <w:b/>
                <w:sz w:val="20"/>
              </w:rPr>
              <w:t>APLICAÇÃO:</w:t>
            </w:r>
            <w:r w:rsidR="00D7225C">
              <w:rPr>
                <w:rFonts w:cs="Arial"/>
                <w:b/>
                <w:sz w:val="20"/>
              </w:rPr>
              <w:t xml:space="preserve"> </w:t>
            </w:r>
            <w:r w:rsidR="00D7225C" w:rsidRPr="004C5819">
              <w:rPr>
                <w:rFonts w:cs="Arial"/>
                <w:sz w:val="20"/>
                <w:szCs w:val="20"/>
              </w:rPr>
              <w:t>Laboratório Multius</w:t>
            </w:r>
            <w:r w:rsidR="00D7225C">
              <w:rPr>
                <w:rFonts w:cs="Arial"/>
                <w:sz w:val="20"/>
                <w:szCs w:val="20"/>
              </w:rPr>
              <w:t>uário</w:t>
            </w:r>
            <w:r w:rsidR="00D7225C" w:rsidRPr="004C5819">
              <w:rPr>
                <w:rFonts w:cs="Arial"/>
                <w:sz w:val="20"/>
                <w:szCs w:val="20"/>
              </w:rPr>
              <w:t xml:space="preserve"> do </w:t>
            </w:r>
            <w:r w:rsidR="00D7225C">
              <w:rPr>
                <w:rFonts w:cs="Arial"/>
                <w:sz w:val="20"/>
                <w:szCs w:val="20"/>
              </w:rPr>
              <w:t>P</w:t>
            </w:r>
            <w:r w:rsidR="00D7225C" w:rsidRPr="004C5819">
              <w:rPr>
                <w:rFonts w:cs="Arial"/>
                <w:sz w:val="20"/>
                <w:szCs w:val="20"/>
              </w:rPr>
              <w:t>rograma de Pós</w:t>
            </w:r>
            <w:r w:rsidR="00D7225C">
              <w:rPr>
                <w:rFonts w:cs="Arial"/>
                <w:sz w:val="20"/>
                <w:szCs w:val="20"/>
              </w:rPr>
              <w:t>-</w:t>
            </w:r>
            <w:r w:rsidR="00D7225C" w:rsidRPr="004C5819">
              <w:rPr>
                <w:rFonts w:cs="Arial"/>
                <w:sz w:val="20"/>
                <w:szCs w:val="20"/>
              </w:rPr>
              <w:t>Graduação em Ciências da Saúde</w:t>
            </w:r>
          </w:p>
        </w:tc>
      </w:tr>
    </w:tbl>
    <w:p w:rsidR="00C17B04" w:rsidRPr="00D7225C" w:rsidRDefault="0026081C" w:rsidP="00D7225C">
      <w:pPr>
        <w:ind w:left="-851"/>
        <w:rPr>
          <w:rFonts w:cs="Arial"/>
          <w:b/>
          <w:sz w:val="18"/>
          <w:szCs w:val="22"/>
        </w:rPr>
      </w:pPr>
      <w:r w:rsidRPr="00D7225C">
        <w:rPr>
          <w:rFonts w:cs="Arial"/>
          <w:b/>
          <w:sz w:val="18"/>
          <w:szCs w:val="22"/>
        </w:rPr>
        <w:t>P</w:t>
      </w:r>
      <w:r w:rsidR="00C17B04" w:rsidRPr="00D7225C">
        <w:rPr>
          <w:rFonts w:cs="Arial"/>
          <w:b/>
          <w:sz w:val="18"/>
          <w:szCs w:val="22"/>
        </w:rPr>
        <w:t xml:space="preserve">reencher completamente o formulário. Após o preenchimento, enviar para o email </w:t>
      </w:r>
      <w:hyperlink r:id="rId11" w:history="1">
        <w:r w:rsidR="00C17B04" w:rsidRPr="00D7225C">
          <w:rPr>
            <w:rStyle w:val="Hyperlink"/>
            <w:rFonts w:cs="Arial"/>
            <w:b/>
            <w:sz w:val="18"/>
            <w:szCs w:val="22"/>
          </w:rPr>
          <w:t>multilab@unesc.net</w:t>
        </w:r>
      </w:hyperlink>
      <w:r w:rsidR="00C17B04" w:rsidRPr="00D7225C">
        <w:rPr>
          <w:rFonts w:cs="Arial"/>
          <w:b/>
          <w:sz w:val="18"/>
          <w:szCs w:val="22"/>
        </w:rPr>
        <w:t xml:space="preserve"> e aguardar a confirmação da reserva.</w:t>
      </w:r>
      <w:r w:rsidRPr="00D7225C">
        <w:rPr>
          <w:rFonts w:cs="Arial"/>
          <w:b/>
          <w:sz w:val="18"/>
          <w:szCs w:val="22"/>
        </w:rPr>
        <w:t xml:space="preserve"> </w:t>
      </w:r>
    </w:p>
    <w:p w:rsidR="00E2034E" w:rsidRPr="00646EC6" w:rsidRDefault="00E2034E" w:rsidP="00F45AAD">
      <w:pPr>
        <w:rPr>
          <w:sz w:val="10"/>
          <w:szCs w:val="10"/>
        </w:rPr>
      </w:pPr>
    </w:p>
    <w:tbl>
      <w:tblPr>
        <w:tblW w:w="10620" w:type="dxa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80"/>
        <w:gridCol w:w="3940"/>
      </w:tblGrid>
      <w:tr w:rsidR="00646EC6" w:rsidRPr="005E4273">
        <w:tc>
          <w:tcPr>
            <w:tcW w:w="10620" w:type="dxa"/>
            <w:gridSpan w:val="2"/>
          </w:tcPr>
          <w:p w:rsidR="00646EC6" w:rsidRPr="005E4273" w:rsidRDefault="00E762C8" w:rsidP="00056B0A">
            <w:pPr>
              <w:pStyle w:val="Rodap"/>
              <w:rPr>
                <w:rFonts w:cs="Arial"/>
                <w:b/>
                <w:bCs/>
                <w:szCs w:val="22"/>
              </w:rPr>
            </w:pPr>
            <w:r w:rsidRPr="005E4273">
              <w:rPr>
                <w:rFonts w:cs="Arial"/>
                <w:b/>
                <w:szCs w:val="22"/>
              </w:rPr>
              <w:t>Orientador:</w:t>
            </w:r>
            <w:r w:rsidR="00726734">
              <w:rPr>
                <w:rFonts w:cs="Arial"/>
                <w:b/>
                <w:szCs w:val="22"/>
              </w:rPr>
              <w:t xml:space="preserve"> </w:t>
            </w:r>
            <w:permStart w:id="2059348847" w:edGrp="everyone"/>
            <w:r w:rsidR="00726734">
              <w:rPr>
                <w:rFonts w:cs="Arial"/>
                <w:b/>
                <w:szCs w:val="22"/>
              </w:rPr>
              <w:fldChar w:fldCharType="begin"/>
            </w:r>
            <w:r w:rsidR="00726734">
              <w:rPr>
                <w:rFonts w:cs="Arial"/>
                <w:b/>
                <w:szCs w:val="22"/>
              </w:rPr>
              <w:instrText xml:space="preserve"> AUTOTEXT  " Em Branco"  \* MERGEFORMAT </w:instrText>
            </w:r>
            <w:r w:rsidR="00726734">
              <w:rPr>
                <w:rFonts w:cs="Arial"/>
                <w:b/>
                <w:szCs w:val="22"/>
              </w:rPr>
              <w:fldChar w:fldCharType="separate"/>
            </w:r>
            <w:r w:rsidR="00056B0A">
              <w:t xml:space="preserve">                                                  </w:t>
            </w:r>
            <w:r w:rsidR="00726734">
              <w:rPr>
                <w:rFonts w:cs="Arial"/>
                <w:b/>
                <w:szCs w:val="22"/>
              </w:rPr>
              <w:fldChar w:fldCharType="end"/>
            </w:r>
            <w:permEnd w:id="2059348847"/>
          </w:p>
        </w:tc>
      </w:tr>
      <w:tr w:rsidR="00646EC6" w:rsidRPr="005E4273">
        <w:tc>
          <w:tcPr>
            <w:tcW w:w="6680" w:type="dxa"/>
          </w:tcPr>
          <w:p w:rsidR="00646EC6" w:rsidRPr="005E4273" w:rsidRDefault="00E762C8" w:rsidP="00056B0A">
            <w:pPr>
              <w:spacing w:before="16" w:after="16"/>
              <w:ind w:right="-108"/>
              <w:rPr>
                <w:rFonts w:cs="Arial"/>
                <w:b/>
                <w:szCs w:val="22"/>
              </w:rPr>
            </w:pPr>
            <w:r w:rsidRPr="005E4273">
              <w:rPr>
                <w:rFonts w:cs="Arial"/>
                <w:b/>
                <w:bCs/>
                <w:szCs w:val="22"/>
              </w:rPr>
              <w:t>Laboratório:</w:t>
            </w:r>
            <w:r w:rsidR="00726734">
              <w:rPr>
                <w:rFonts w:cs="Arial"/>
                <w:b/>
                <w:bCs/>
                <w:szCs w:val="22"/>
              </w:rPr>
              <w:t xml:space="preserve"> </w:t>
            </w:r>
            <w:permStart w:id="1033326138" w:edGrp="everyone"/>
            <w:r w:rsidR="00726734">
              <w:rPr>
                <w:rFonts w:cs="Arial"/>
                <w:b/>
                <w:szCs w:val="22"/>
              </w:rPr>
              <w:fldChar w:fldCharType="begin"/>
            </w:r>
            <w:r w:rsidR="00726734">
              <w:rPr>
                <w:rFonts w:cs="Arial"/>
                <w:b/>
                <w:szCs w:val="22"/>
              </w:rPr>
              <w:instrText xml:space="preserve"> AUTOTEXT  " Em Branco"  \* MERGEFORMAT </w:instrText>
            </w:r>
            <w:r w:rsidR="00726734">
              <w:rPr>
                <w:rFonts w:cs="Arial"/>
                <w:b/>
                <w:szCs w:val="22"/>
              </w:rPr>
              <w:fldChar w:fldCharType="separate"/>
            </w:r>
            <w:r w:rsidR="00056B0A">
              <w:t xml:space="preserve">                                                                                     </w:t>
            </w:r>
            <w:r w:rsidR="00726734">
              <w:rPr>
                <w:rFonts w:cs="Arial"/>
                <w:b/>
                <w:szCs w:val="22"/>
              </w:rPr>
              <w:fldChar w:fldCharType="end"/>
            </w:r>
            <w:permEnd w:id="1033326138"/>
          </w:p>
        </w:tc>
        <w:tc>
          <w:tcPr>
            <w:tcW w:w="3940" w:type="dxa"/>
          </w:tcPr>
          <w:p w:rsidR="00646EC6" w:rsidRPr="005E4273" w:rsidRDefault="00646EC6" w:rsidP="00056B0A">
            <w:pPr>
              <w:spacing w:before="16" w:after="16"/>
              <w:ind w:right="-108"/>
              <w:rPr>
                <w:rFonts w:cs="Arial"/>
                <w:b/>
                <w:szCs w:val="22"/>
              </w:rPr>
            </w:pPr>
            <w:r w:rsidRPr="005E4273">
              <w:rPr>
                <w:rFonts w:cs="Arial"/>
                <w:b/>
                <w:szCs w:val="22"/>
              </w:rPr>
              <w:t>Telefone:</w:t>
            </w:r>
            <w:r w:rsidR="00726734">
              <w:rPr>
                <w:rFonts w:cs="Arial"/>
                <w:b/>
                <w:szCs w:val="22"/>
              </w:rPr>
              <w:t xml:space="preserve"> </w:t>
            </w:r>
            <w:permStart w:id="2103997807" w:edGrp="everyone"/>
            <w:r w:rsidR="00726734">
              <w:rPr>
                <w:rFonts w:cs="Arial"/>
                <w:b/>
                <w:szCs w:val="22"/>
              </w:rPr>
              <w:fldChar w:fldCharType="begin"/>
            </w:r>
            <w:r w:rsidR="00726734">
              <w:rPr>
                <w:rFonts w:cs="Arial"/>
                <w:b/>
                <w:szCs w:val="22"/>
              </w:rPr>
              <w:instrText xml:space="preserve"> AUTOTEXT  " Em Branco"  \* MERGEFORMAT </w:instrText>
            </w:r>
            <w:r w:rsidR="00726734">
              <w:rPr>
                <w:rFonts w:cs="Arial"/>
                <w:b/>
                <w:szCs w:val="22"/>
              </w:rPr>
              <w:fldChar w:fldCharType="separate"/>
            </w:r>
            <w:r w:rsidR="00056B0A">
              <w:t xml:space="preserve">                     </w:t>
            </w:r>
            <w:r w:rsidR="00726734">
              <w:rPr>
                <w:rFonts w:cs="Arial"/>
                <w:b/>
                <w:szCs w:val="22"/>
              </w:rPr>
              <w:fldChar w:fldCharType="end"/>
            </w:r>
            <w:permEnd w:id="2103997807"/>
          </w:p>
        </w:tc>
      </w:tr>
      <w:tr w:rsidR="005A000A" w:rsidRPr="005E4273">
        <w:tc>
          <w:tcPr>
            <w:tcW w:w="6680" w:type="dxa"/>
          </w:tcPr>
          <w:p w:rsidR="005A000A" w:rsidRPr="005E4273" w:rsidRDefault="005A000A" w:rsidP="00056B0A">
            <w:pPr>
              <w:spacing w:before="16" w:after="16"/>
              <w:ind w:right="-108"/>
              <w:rPr>
                <w:rFonts w:cs="Arial"/>
                <w:b/>
                <w:bCs/>
                <w:szCs w:val="22"/>
              </w:rPr>
            </w:pPr>
            <w:r w:rsidRPr="005E4273">
              <w:rPr>
                <w:rFonts w:cs="Arial"/>
                <w:b/>
                <w:bCs/>
                <w:szCs w:val="22"/>
              </w:rPr>
              <w:t>Nome do pesquisador</w:t>
            </w:r>
            <w:r w:rsidR="004C7E4E" w:rsidRPr="005E4273">
              <w:rPr>
                <w:rFonts w:cs="Arial"/>
                <w:b/>
                <w:bCs/>
                <w:szCs w:val="22"/>
              </w:rPr>
              <w:t>:</w:t>
            </w:r>
            <w:r w:rsidR="00726734">
              <w:rPr>
                <w:rFonts w:cs="Arial"/>
                <w:b/>
                <w:bCs/>
                <w:szCs w:val="22"/>
              </w:rPr>
              <w:t xml:space="preserve"> </w:t>
            </w:r>
            <w:permStart w:id="705563679" w:edGrp="everyone"/>
            <w:r w:rsidR="00726734">
              <w:rPr>
                <w:rFonts w:cs="Arial"/>
                <w:b/>
                <w:szCs w:val="22"/>
              </w:rPr>
              <w:fldChar w:fldCharType="begin"/>
            </w:r>
            <w:r w:rsidR="00726734">
              <w:rPr>
                <w:rFonts w:cs="Arial"/>
                <w:b/>
                <w:szCs w:val="22"/>
              </w:rPr>
              <w:instrText xml:space="preserve"> AUTOTEXT  " Em Branco"  \* MERGEFORMAT </w:instrText>
            </w:r>
            <w:r w:rsidR="00726734">
              <w:rPr>
                <w:rFonts w:cs="Arial"/>
                <w:b/>
                <w:szCs w:val="22"/>
              </w:rPr>
              <w:fldChar w:fldCharType="separate"/>
            </w:r>
            <w:r w:rsidR="00056B0A">
              <w:t xml:space="preserve">                                                             </w:t>
            </w:r>
            <w:r w:rsidR="00726734">
              <w:rPr>
                <w:rFonts w:cs="Arial"/>
                <w:b/>
                <w:szCs w:val="22"/>
              </w:rPr>
              <w:fldChar w:fldCharType="end"/>
            </w:r>
            <w:permEnd w:id="705563679"/>
          </w:p>
        </w:tc>
        <w:tc>
          <w:tcPr>
            <w:tcW w:w="3940" w:type="dxa"/>
          </w:tcPr>
          <w:p w:rsidR="005A000A" w:rsidRPr="005E4273" w:rsidRDefault="005A000A" w:rsidP="00056B0A">
            <w:pPr>
              <w:spacing w:before="16" w:after="16"/>
              <w:ind w:right="-108"/>
              <w:rPr>
                <w:rFonts w:cs="Arial"/>
                <w:b/>
                <w:szCs w:val="22"/>
              </w:rPr>
            </w:pPr>
            <w:r w:rsidRPr="005E4273">
              <w:rPr>
                <w:rFonts w:cs="Arial"/>
                <w:b/>
                <w:szCs w:val="22"/>
              </w:rPr>
              <w:t>Telefone:</w:t>
            </w:r>
            <w:r w:rsidR="00726734">
              <w:rPr>
                <w:rFonts w:cs="Arial"/>
                <w:b/>
                <w:szCs w:val="22"/>
              </w:rPr>
              <w:t xml:space="preserve"> </w:t>
            </w:r>
            <w:permStart w:id="345322222" w:edGrp="everyone"/>
            <w:r w:rsidR="00726734">
              <w:rPr>
                <w:rFonts w:cs="Arial"/>
                <w:b/>
                <w:szCs w:val="22"/>
              </w:rPr>
              <w:fldChar w:fldCharType="begin"/>
            </w:r>
            <w:r w:rsidR="00726734">
              <w:rPr>
                <w:rFonts w:cs="Arial"/>
                <w:b/>
                <w:szCs w:val="22"/>
              </w:rPr>
              <w:instrText xml:space="preserve"> AUTOTEXT  " Em Branco"  \* MERGEFORMAT </w:instrText>
            </w:r>
            <w:r w:rsidR="00726734">
              <w:rPr>
                <w:rFonts w:cs="Arial"/>
                <w:b/>
                <w:szCs w:val="22"/>
              </w:rPr>
              <w:fldChar w:fldCharType="separate"/>
            </w:r>
            <w:r w:rsidR="00056B0A">
              <w:t xml:space="preserve">                     </w:t>
            </w:r>
            <w:r w:rsidR="00726734">
              <w:rPr>
                <w:rFonts w:cs="Arial"/>
                <w:b/>
                <w:szCs w:val="22"/>
              </w:rPr>
              <w:fldChar w:fldCharType="end"/>
            </w:r>
            <w:permEnd w:id="345322222"/>
          </w:p>
        </w:tc>
      </w:tr>
      <w:tr w:rsidR="008479EB" w:rsidRPr="005E4273">
        <w:tc>
          <w:tcPr>
            <w:tcW w:w="10620" w:type="dxa"/>
            <w:gridSpan w:val="2"/>
          </w:tcPr>
          <w:p w:rsidR="008479EB" w:rsidRPr="005E4273" w:rsidRDefault="008479EB" w:rsidP="00056B0A">
            <w:pPr>
              <w:spacing w:before="16" w:after="16"/>
              <w:ind w:right="-108"/>
              <w:rPr>
                <w:rFonts w:cs="Arial"/>
                <w:b/>
                <w:szCs w:val="22"/>
              </w:rPr>
            </w:pPr>
            <w:r>
              <w:rPr>
                <w:b/>
                <w:bCs/>
                <w:szCs w:val="22"/>
              </w:rPr>
              <w:t>Nível de formação:</w:t>
            </w:r>
            <w:r w:rsidR="00726734">
              <w:rPr>
                <w:b/>
                <w:bCs/>
                <w:szCs w:val="22"/>
              </w:rPr>
              <w:t xml:space="preserve"> </w:t>
            </w:r>
            <w:permStart w:id="870130090" w:edGrp="everyone"/>
            <w:r w:rsidR="00726734">
              <w:rPr>
                <w:rFonts w:cs="Arial"/>
                <w:b/>
                <w:szCs w:val="22"/>
              </w:rPr>
              <w:fldChar w:fldCharType="begin"/>
            </w:r>
            <w:r w:rsidR="00726734">
              <w:rPr>
                <w:rFonts w:cs="Arial"/>
                <w:b/>
                <w:szCs w:val="22"/>
              </w:rPr>
              <w:instrText xml:space="preserve"> AUTOTEXT  " Em Branco"  \* MERGEFORMAT </w:instrText>
            </w:r>
            <w:r w:rsidR="00726734">
              <w:rPr>
                <w:rFonts w:cs="Arial"/>
                <w:b/>
                <w:szCs w:val="22"/>
              </w:rPr>
              <w:fldChar w:fldCharType="separate"/>
            </w:r>
            <w:r w:rsidR="00056B0A">
              <w:t xml:space="preserve">                                                                    </w:t>
            </w:r>
            <w:r w:rsidR="00726734">
              <w:rPr>
                <w:rFonts w:cs="Arial"/>
                <w:b/>
                <w:szCs w:val="22"/>
              </w:rPr>
              <w:fldChar w:fldCharType="end"/>
            </w:r>
            <w:permEnd w:id="870130090"/>
          </w:p>
        </w:tc>
      </w:tr>
      <w:tr w:rsidR="008479EB" w:rsidRPr="005E4273">
        <w:tc>
          <w:tcPr>
            <w:tcW w:w="10620" w:type="dxa"/>
            <w:gridSpan w:val="2"/>
          </w:tcPr>
          <w:p w:rsidR="008479EB" w:rsidRPr="005E4273" w:rsidRDefault="008479EB" w:rsidP="00056B0A">
            <w:pPr>
              <w:spacing w:before="16" w:after="16"/>
              <w:ind w:right="-108"/>
              <w:rPr>
                <w:b/>
                <w:bCs/>
                <w:szCs w:val="22"/>
              </w:rPr>
            </w:pPr>
            <w:r w:rsidRPr="005E4273">
              <w:rPr>
                <w:b/>
                <w:bCs/>
                <w:szCs w:val="22"/>
              </w:rPr>
              <w:t>Vínculo com a Instituição:</w:t>
            </w:r>
            <w:r w:rsidR="00726734">
              <w:rPr>
                <w:b/>
                <w:bCs/>
                <w:szCs w:val="22"/>
              </w:rPr>
              <w:t xml:space="preserve"> </w:t>
            </w:r>
            <w:permStart w:id="2140876669" w:edGrp="everyone"/>
            <w:r w:rsidR="00726734">
              <w:rPr>
                <w:rFonts w:cs="Arial"/>
                <w:b/>
                <w:szCs w:val="22"/>
              </w:rPr>
              <w:fldChar w:fldCharType="begin"/>
            </w:r>
            <w:r w:rsidR="00726734">
              <w:rPr>
                <w:rFonts w:cs="Arial"/>
                <w:b/>
                <w:szCs w:val="22"/>
              </w:rPr>
              <w:instrText xml:space="preserve"> AUTOTEXT  " Em Branco"  \* MERGEFORMAT </w:instrText>
            </w:r>
            <w:r w:rsidR="00726734">
              <w:rPr>
                <w:rFonts w:cs="Arial"/>
                <w:b/>
                <w:szCs w:val="22"/>
              </w:rPr>
              <w:fldChar w:fldCharType="separate"/>
            </w:r>
            <w:r w:rsidR="00056B0A">
              <w:t xml:space="preserve">                                                        </w:t>
            </w:r>
            <w:r w:rsidR="00726734">
              <w:rPr>
                <w:rFonts w:cs="Arial"/>
                <w:b/>
                <w:szCs w:val="22"/>
              </w:rPr>
              <w:fldChar w:fldCharType="end"/>
            </w:r>
            <w:permEnd w:id="2140876669"/>
          </w:p>
        </w:tc>
      </w:tr>
    </w:tbl>
    <w:p w:rsidR="00646EC6" w:rsidRDefault="00646EC6" w:rsidP="00646EC6">
      <w:pPr>
        <w:ind w:right="-81" w:hanging="360"/>
        <w:rPr>
          <w:rFonts w:cs="Arial"/>
          <w:szCs w:val="22"/>
        </w:rPr>
      </w:pPr>
    </w:p>
    <w:tbl>
      <w:tblPr>
        <w:tblW w:w="10620" w:type="dxa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80"/>
        <w:gridCol w:w="3940"/>
      </w:tblGrid>
      <w:tr w:rsidR="00C57934" w:rsidRPr="005E4273" w:rsidTr="001A00F7">
        <w:tc>
          <w:tcPr>
            <w:tcW w:w="10620" w:type="dxa"/>
            <w:gridSpan w:val="2"/>
          </w:tcPr>
          <w:p w:rsidR="00C57934" w:rsidRPr="005E4273" w:rsidRDefault="00C57934" w:rsidP="00056B0A">
            <w:pPr>
              <w:spacing w:before="16" w:after="16"/>
              <w:ind w:right="-108"/>
              <w:rPr>
                <w:rFonts w:cs="Arial"/>
                <w:b/>
                <w:bCs/>
                <w:szCs w:val="22"/>
              </w:rPr>
            </w:pPr>
            <w:r w:rsidRPr="005E4273">
              <w:rPr>
                <w:rFonts w:cs="Arial"/>
                <w:b/>
                <w:szCs w:val="22"/>
              </w:rPr>
              <w:t>Orientador:</w:t>
            </w:r>
            <w:r w:rsidR="00726734">
              <w:rPr>
                <w:rFonts w:cs="Arial"/>
                <w:b/>
                <w:szCs w:val="22"/>
              </w:rPr>
              <w:t xml:space="preserve"> </w:t>
            </w:r>
            <w:permStart w:id="99422545" w:edGrp="everyone"/>
            <w:r w:rsidR="00726734">
              <w:rPr>
                <w:rFonts w:cs="Arial"/>
                <w:b/>
                <w:szCs w:val="22"/>
              </w:rPr>
              <w:fldChar w:fldCharType="begin"/>
            </w:r>
            <w:r w:rsidR="00726734">
              <w:rPr>
                <w:rFonts w:cs="Arial"/>
                <w:b/>
                <w:szCs w:val="22"/>
              </w:rPr>
              <w:instrText xml:space="preserve"> AUTOTEXT  " Em Branco"  \* MERGEFORMAT </w:instrText>
            </w:r>
            <w:r w:rsidR="00726734">
              <w:rPr>
                <w:rFonts w:cs="Arial"/>
                <w:b/>
                <w:szCs w:val="22"/>
              </w:rPr>
              <w:fldChar w:fldCharType="separate"/>
            </w:r>
            <w:r w:rsidR="00056B0A">
              <w:t xml:space="preserve">                                                 </w:t>
            </w:r>
            <w:r w:rsidR="00726734">
              <w:rPr>
                <w:rFonts w:cs="Arial"/>
                <w:b/>
                <w:szCs w:val="22"/>
              </w:rPr>
              <w:fldChar w:fldCharType="end"/>
            </w:r>
            <w:permEnd w:id="99422545"/>
          </w:p>
        </w:tc>
      </w:tr>
      <w:tr w:rsidR="00C57934" w:rsidRPr="005E4273" w:rsidTr="001A00F7">
        <w:tc>
          <w:tcPr>
            <w:tcW w:w="6680" w:type="dxa"/>
          </w:tcPr>
          <w:p w:rsidR="00C57934" w:rsidRPr="005E4273" w:rsidRDefault="00C57934" w:rsidP="00056B0A">
            <w:pPr>
              <w:spacing w:before="16" w:after="16"/>
              <w:ind w:right="-108"/>
              <w:rPr>
                <w:rFonts w:cs="Arial"/>
                <w:b/>
                <w:szCs w:val="22"/>
              </w:rPr>
            </w:pPr>
            <w:r w:rsidRPr="005E4273">
              <w:rPr>
                <w:rFonts w:cs="Arial"/>
                <w:b/>
                <w:bCs/>
                <w:szCs w:val="22"/>
              </w:rPr>
              <w:t>Laboratório:</w:t>
            </w:r>
            <w:r w:rsidR="00726734">
              <w:rPr>
                <w:rFonts w:cs="Arial"/>
                <w:b/>
                <w:bCs/>
                <w:szCs w:val="22"/>
              </w:rPr>
              <w:t xml:space="preserve"> </w:t>
            </w:r>
            <w:permStart w:id="881872375" w:edGrp="everyone"/>
            <w:r w:rsidR="00726734">
              <w:rPr>
                <w:rFonts w:cs="Arial"/>
                <w:b/>
                <w:szCs w:val="22"/>
              </w:rPr>
              <w:fldChar w:fldCharType="begin"/>
            </w:r>
            <w:r w:rsidR="00726734">
              <w:rPr>
                <w:rFonts w:cs="Arial"/>
                <w:b/>
                <w:szCs w:val="22"/>
              </w:rPr>
              <w:instrText xml:space="preserve"> AUTOTEXT  " Em Branco"  \* MERGEFORMAT </w:instrText>
            </w:r>
            <w:r w:rsidR="00726734">
              <w:rPr>
                <w:rFonts w:cs="Arial"/>
                <w:b/>
                <w:szCs w:val="22"/>
              </w:rPr>
              <w:fldChar w:fldCharType="separate"/>
            </w:r>
            <w:r w:rsidR="00056B0A">
              <w:t xml:space="preserve">                                                                                     </w:t>
            </w:r>
            <w:r w:rsidR="00726734">
              <w:rPr>
                <w:rFonts w:cs="Arial"/>
                <w:b/>
                <w:szCs w:val="22"/>
              </w:rPr>
              <w:fldChar w:fldCharType="end"/>
            </w:r>
            <w:permEnd w:id="881872375"/>
          </w:p>
        </w:tc>
        <w:tc>
          <w:tcPr>
            <w:tcW w:w="3940" w:type="dxa"/>
          </w:tcPr>
          <w:p w:rsidR="00C57934" w:rsidRPr="005E4273" w:rsidRDefault="00C57934" w:rsidP="00056B0A">
            <w:pPr>
              <w:spacing w:before="16" w:after="16"/>
              <w:ind w:right="-108"/>
              <w:rPr>
                <w:rFonts w:cs="Arial"/>
                <w:b/>
                <w:szCs w:val="22"/>
              </w:rPr>
            </w:pPr>
            <w:r w:rsidRPr="005E4273">
              <w:rPr>
                <w:rFonts w:cs="Arial"/>
                <w:b/>
                <w:szCs w:val="22"/>
              </w:rPr>
              <w:t>Telefone:</w:t>
            </w:r>
            <w:r w:rsidR="00726734">
              <w:rPr>
                <w:rFonts w:cs="Arial"/>
                <w:b/>
                <w:szCs w:val="22"/>
              </w:rPr>
              <w:t xml:space="preserve"> </w:t>
            </w:r>
            <w:permStart w:id="1175595408" w:edGrp="everyone"/>
            <w:r w:rsidR="00726734">
              <w:rPr>
                <w:rFonts w:cs="Arial"/>
                <w:b/>
                <w:szCs w:val="22"/>
              </w:rPr>
              <w:fldChar w:fldCharType="begin"/>
            </w:r>
            <w:r w:rsidR="00726734">
              <w:rPr>
                <w:rFonts w:cs="Arial"/>
                <w:b/>
                <w:szCs w:val="22"/>
              </w:rPr>
              <w:instrText xml:space="preserve"> AUTOTEXT  " Em Branco"  \* MERGEFORMAT </w:instrText>
            </w:r>
            <w:r w:rsidR="00726734">
              <w:rPr>
                <w:rFonts w:cs="Arial"/>
                <w:b/>
                <w:szCs w:val="22"/>
              </w:rPr>
              <w:fldChar w:fldCharType="separate"/>
            </w:r>
            <w:r w:rsidR="00056B0A">
              <w:t xml:space="preserve">                    </w:t>
            </w:r>
            <w:r w:rsidR="00726734">
              <w:rPr>
                <w:rFonts w:cs="Arial"/>
                <w:b/>
                <w:szCs w:val="22"/>
              </w:rPr>
              <w:fldChar w:fldCharType="end"/>
            </w:r>
            <w:permEnd w:id="1175595408"/>
          </w:p>
        </w:tc>
      </w:tr>
      <w:tr w:rsidR="00C57934" w:rsidRPr="005E4273" w:rsidTr="001A00F7">
        <w:tc>
          <w:tcPr>
            <w:tcW w:w="6680" w:type="dxa"/>
          </w:tcPr>
          <w:p w:rsidR="00C57934" w:rsidRPr="005E4273" w:rsidRDefault="00C57934" w:rsidP="00056B0A">
            <w:pPr>
              <w:spacing w:before="16" w:after="16"/>
              <w:ind w:right="-108"/>
              <w:rPr>
                <w:rFonts w:cs="Arial"/>
                <w:b/>
                <w:bCs/>
                <w:szCs w:val="22"/>
              </w:rPr>
            </w:pPr>
            <w:r w:rsidRPr="005E4273">
              <w:rPr>
                <w:rFonts w:cs="Arial"/>
                <w:b/>
                <w:bCs/>
                <w:szCs w:val="22"/>
              </w:rPr>
              <w:t>Nome do pesquisador:</w:t>
            </w:r>
            <w:r w:rsidR="00726734">
              <w:rPr>
                <w:rFonts w:cs="Arial"/>
                <w:b/>
                <w:bCs/>
                <w:szCs w:val="22"/>
              </w:rPr>
              <w:t xml:space="preserve"> </w:t>
            </w:r>
            <w:permStart w:id="1464100609" w:edGrp="everyone"/>
            <w:r w:rsidR="00726734">
              <w:rPr>
                <w:rFonts w:cs="Arial"/>
                <w:b/>
                <w:szCs w:val="22"/>
              </w:rPr>
              <w:fldChar w:fldCharType="begin"/>
            </w:r>
            <w:r w:rsidR="00726734">
              <w:rPr>
                <w:rFonts w:cs="Arial"/>
                <w:b/>
                <w:szCs w:val="22"/>
              </w:rPr>
              <w:instrText xml:space="preserve"> AUTOTEXT  " Em Branco"  \* MERGEFORMAT </w:instrText>
            </w:r>
            <w:r w:rsidR="00726734">
              <w:rPr>
                <w:rFonts w:cs="Arial"/>
                <w:b/>
                <w:szCs w:val="22"/>
              </w:rPr>
              <w:fldChar w:fldCharType="separate"/>
            </w:r>
            <w:r w:rsidR="00056B0A">
              <w:t xml:space="preserve">                                             </w:t>
            </w:r>
            <w:r w:rsidR="00726734">
              <w:rPr>
                <w:rFonts w:cs="Arial"/>
                <w:b/>
                <w:szCs w:val="22"/>
              </w:rPr>
              <w:fldChar w:fldCharType="end"/>
            </w:r>
            <w:permEnd w:id="1464100609"/>
          </w:p>
        </w:tc>
        <w:tc>
          <w:tcPr>
            <w:tcW w:w="3940" w:type="dxa"/>
          </w:tcPr>
          <w:p w:rsidR="00C57934" w:rsidRPr="005E4273" w:rsidRDefault="00C57934" w:rsidP="00056B0A">
            <w:pPr>
              <w:spacing w:before="16" w:after="16"/>
              <w:ind w:right="-108"/>
              <w:rPr>
                <w:rFonts w:cs="Arial"/>
                <w:b/>
                <w:szCs w:val="22"/>
              </w:rPr>
            </w:pPr>
            <w:r w:rsidRPr="005E4273">
              <w:rPr>
                <w:rFonts w:cs="Arial"/>
                <w:b/>
                <w:szCs w:val="22"/>
              </w:rPr>
              <w:t>Telefone:</w:t>
            </w:r>
            <w:r w:rsidR="00726734">
              <w:rPr>
                <w:rFonts w:cs="Arial"/>
                <w:b/>
                <w:szCs w:val="22"/>
              </w:rPr>
              <w:t xml:space="preserve"> </w:t>
            </w:r>
            <w:permStart w:id="1851947212" w:edGrp="everyone"/>
            <w:r w:rsidR="00726734">
              <w:rPr>
                <w:rFonts w:cs="Arial"/>
                <w:b/>
                <w:szCs w:val="22"/>
              </w:rPr>
              <w:fldChar w:fldCharType="begin"/>
            </w:r>
            <w:r w:rsidR="00726734">
              <w:rPr>
                <w:rFonts w:cs="Arial"/>
                <w:b/>
                <w:szCs w:val="22"/>
              </w:rPr>
              <w:instrText xml:space="preserve"> AUTOTEXT  " Em Branco"  \* MERGEFORMAT </w:instrText>
            </w:r>
            <w:r w:rsidR="00726734">
              <w:rPr>
                <w:rFonts w:cs="Arial"/>
                <w:b/>
                <w:szCs w:val="22"/>
              </w:rPr>
              <w:fldChar w:fldCharType="separate"/>
            </w:r>
            <w:r w:rsidR="00056B0A">
              <w:t xml:space="preserve">                    </w:t>
            </w:r>
            <w:bookmarkStart w:id="0" w:name="_GoBack"/>
            <w:bookmarkEnd w:id="0"/>
            <w:r w:rsidR="00726734">
              <w:rPr>
                <w:rFonts w:cs="Arial"/>
                <w:b/>
                <w:szCs w:val="22"/>
              </w:rPr>
              <w:fldChar w:fldCharType="end"/>
            </w:r>
            <w:permEnd w:id="1851947212"/>
          </w:p>
        </w:tc>
      </w:tr>
      <w:tr w:rsidR="00C57934" w:rsidRPr="005E4273" w:rsidTr="001A00F7">
        <w:tc>
          <w:tcPr>
            <w:tcW w:w="10620" w:type="dxa"/>
            <w:gridSpan w:val="2"/>
          </w:tcPr>
          <w:p w:rsidR="00C57934" w:rsidRPr="005E4273" w:rsidRDefault="00C57934" w:rsidP="00056B0A">
            <w:pPr>
              <w:spacing w:before="16" w:after="16"/>
              <w:ind w:right="-108"/>
              <w:rPr>
                <w:rFonts w:cs="Arial"/>
                <w:b/>
                <w:szCs w:val="22"/>
              </w:rPr>
            </w:pPr>
            <w:r>
              <w:rPr>
                <w:b/>
                <w:bCs/>
                <w:szCs w:val="22"/>
              </w:rPr>
              <w:t>Nível de formação:</w:t>
            </w:r>
            <w:r w:rsidR="00726734">
              <w:rPr>
                <w:b/>
                <w:bCs/>
                <w:szCs w:val="22"/>
              </w:rPr>
              <w:t xml:space="preserve"> </w:t>
            </w:r>
            <w:permStart w:id="702698705" w:edGrp="everyone"/>
            <w:r w:rsidR="00726734">
              <w:rPr>
                <w:rFonts w:cs="Arial"/>
                <w:b/>
                <w:szCs w:val="22"/>
              </w:rPr>
              <w:fldChar w:fldCharType="begin"/>
            </w:r>
            <w:r w:rsidR="00726734">
              <w:rPr>
                <w:rFonts w:cs="Arial"/>
                <w:b/>
                <w:szCs w:val="22"/>
              </w:rPr>
              <w:instrText xml:space="preserve"> AUTOTEXT  " Em Branco"  \* MERGEFORMAT </w:instrText>
            </w:r>
            <w:r w:rsidR="00726734">
              <w:rPr>
                <w:rFonts w:cs="Arial"/>
                <w:b/>
                <w:szCs w:val="22"/>
              </w:rPr>
              <w:fldChar w:fldCharType="separate"/>
            </w:r>
            <w:r w:rsidR="00056B0A">
              <w:t xml:space="preserve">                                                    </w:t>
            </w:r>
            <w:r w:rsidR="00726734">
              <w:rPr>
                <w:rFonts w:cs="Arial"/>
                <w:b/>
                <w:szCs w:val="22"/>
              </w:rPr>
              <w:fldChar w:fldCharType="end"/>
            </w:r>
            <w:permEnd w:id="702698705"/>
          </w:p>
        </w:tc>
      </w:tr>
      <w:tr w:rsidR="00C57934" w:rsidRPr="005E4273" w:rsidTr="001A00F7">
        <w:tc>
          <w:tcPr>
            <w:tcW w:w="10620" w:type="dxa"/>
            <w:gridSpan w:val="2"/>
          </w:tcPr>
          <w:p w:rsidR="00C57934" w:rsidRPr="005E4273" w:rsidRDefault="00C57934" w:rsidP="00056B0A">
            <w:pPr>
              <w:spacing w:before="16" w:after="16"/>
              <w:ind w:right="-108"/>
              <w:rPr>
                <w:b/>
                <w:bCs/>
                <w:szCs w:val="22"/>
              </w:rPr>
            </w:pPr>
            <w:r w:rsidRPr="005E4273">
              <w:rPr>
                <w:b/>
                <w:bCs/>
                <w:szCs w:val="22"/>
              </w:rPr>
              <w:t>Vínculo com a Instituição:</w:t>
            </w:r>
            <w:r w:rsidR="00726734">
              <w:rPr>
                <w:b/>
                <w:bCs/>
                <w:szCs w:val="22"/>
              </w:rPr>
              <w:t xml:space="preserve"> </w:t>
            </w:r>
            <w:permStart w:id="1743989294" w:edGrp="everyone"/>
            <w:r w:rsidR="00726734">
              <w:rPr>
                <w:rFonts w:cs="Arial"/>
                <w:b/>
                <w:szCs w:val="22"/>
              </w:rPr>
              <w:fldChar w:fldCharType="begin"/>
            </w:r>
            <w:r w:rsidR="00726734">
              <w:rPr>
                <w:rFonts w:cs="Arial"/>
                <w:b/>
                <w:szCs w:val="22"/>
              </w:rPr>
              <w:instrText xml:space="preserve"> AUTOTEXT  " Em Branco"  \* MERGEFORMAT </w:instrText>
            </w:r>
            <w:r w:rsidR="00726734">
              <w:rPr>
                <w:rFonts w:cs="Arial"/>
                <w:b/>
                <w:szCs w:val="22"/>
              </w:rPr>
              <w:fldChar w:fldCharType="separate"/>
            </w:r>
            <w:r w:rsidR="00056B0A">
              <w:t xml:space="preserve">                                       </w:t>
            </w:r>
            <w:r w:rsidR="00726734">
              <w:rPr>
                <w:rFonts w:cs="Arial"/>
                <w:b/>
                <w:szCs w:val="22"/>
              </w:rPr>
              <w:fldChar w:fldCharType="end"/>
            </w:r>
            <w:permEnd w:id="1743989294"/>
          </w:p>
        </w:tc>
      </w:tr>
    </w:tbl>
    <w:p w:rsidR="00C57934" w:rsidRDefault="00C57934" w:rsidP="00646EC6">
      <w:pPr>
        <w:ind w:right="-81" w:hanging="360"/>
        <w:rPr>
          <w:rFonts w:cs="Arial"/>
          <w:szCs w:val="22"/>
        </w:rPr>
      </w:pPr>
    </w:p>
    <w:tbl>
      <w:tblPr>
        <w:tblW w:w="0" w:type="auto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20"/>
      </w:tblGrid>
      <w:tr w:rsidR="00646EC6" w:rsidRPr="005E4273" w:rsidTr="00695E7B">
        <w:tc>
          <w:tcPr>
            <w:tcW w:w="10620" w:type="dxa"/>
          </w:tcPr>
          <w:p w:rsidR="00646EC6" w:rsidRPr="005E4273" w:rsidRDefault="00646EC6" w:rsidP="00056B0A">
            <w:pPr>
              <w:spacing w:before="16" w:after="16"/>
              <w:ind w:right="-79"/>
              <w:jc w:val="both"/>
              <w:rPr>
                <w:rFonts w:cs="Arial"/>
                <w:b/>
                <w:szCs w:val="22"/>
              </w:rPr>
            </w:pPr>
            <w:r w:rsidRPr="005E4273">
              <w:rPr>
                <w:rFonts w:cs="Arial"/>
                <w:b/>
                <w:szCs w:val="22"/>
              </w:rPr>
              <w:t xml:space="preserve">Título do </w:t>
            </w:r>
            <w:r w:rsidR="00E762C8" w:rsidRPr="005E4273">
              <w:rPr>
                <w:rFonts w:cs="Arial"/>
                <w:b/>
                <w:szCs w:val="22"/>
              </w:rPr>
              <w:t>Projeto</w:t>
            </w:r>
            <w:r w:rsidRPr="005E4273">
              <w:rPr>
                <w:rFonts w:cs="Arial"/>
                <w:b/>
                <w:szCs w:val="22"/>
              </w:rPr>
              <w:t>:</w:t>
            </w:r>
            <w:r w:rsidR="00726734">
              <w:rPr>
                <w:rFonts w:cs="Arial"/>
                <w:b/>
                <w:szCs w:val="22"/>
              </w:rPr>
              <w:t xml:space="preserve"> </w:t>
            </w:r>
            <w:permStart w:id="94193474" w:edGrp="everyone"/>
            <w:r w:rsidR="00726734">
              <w:rPr>
                <w:rFonts w:cs="Arial"/>
                <w:b/>
                <w:szCs w:val="22"/>
              </w:rPr>
              <w:fldChar w:fldCharType="begin"/>
            </w:r>
            <w:r w:rsidR="00726734">
              <w:rPr>
                <w:rFonts w:cs="Arial"/>
                <w:b/>
                <w:szCs w:val="22"/>
              </w:rPr>
              <w:instrText xml:space="preserve"> AUTOTEXT  " Em Branco"  \* MERGEFORMAT </w:instrText>
            </w:r>
            <w:r w:rsidR="00726734">
              <w:rPr>
                <w:rFonts w:cs="Arial"/>
                <w:b/>
                <w:szCs w:val="22"/>
              </w:rPr>
              <w:fldChar w:fldCharType="separate"/>
            </w:r>
            <w:r w:rsidR="00056B0A">
              <w:t xml:space="preserve">                                                                                              </w:t>
            </w:r>
            <w:r w:rsidR="00726734">
              <w:rPr>
                <w:rFonts w:cs="Arial"/>
                <w:b/>
                <w:szCs w:val="22"/>
              </w:rPr>
              <w:fldChar w:fldCharType="end"/>
            </w:r>
            <w:permEnd w:id="94193474"/>
          </w:p>
        </w:tc>
      </w:tr>
      <w:tr w:rsidR="002262E4" w:rsidRPr="005E4273" w:rsidTr="00695E7B">
        <w:tc>
          <w:tcPr>
            <w:tcW w:w="10620" w:type="dxa"/>
          </w:tcPr>
          <w:p w:rsidR="002262E4" w:rsidRPr="005E4273" w:rsidRDefault="002262E4" w:rsidP="00BC2958">
            <w:pPr>
              <w:spacing w:before="16" w:after="16"/>
              <w:ind w:right="-79"/>
              <w:jc w:val="both"/>
              <w:rPr>
                <w:rFonts w:cs="Arial"/>
                <w:b/>
                <w:szCs w:val="22"/>
              </w:rPr>
            </w:pPr>
          </w:p>
        </w:tc>
      </w:tr>
      <w:tr w:rsidR="00D53EFF" w:rsidRPr="005E4273" w:rsidTr="00695E7B">
        <w:tc>
          <w:tcPr>
            <w:tcW w:w="10620" w:type="dxa"/>
          </w:tcPr>
          <w:p w:rsidR="00D53EFF" w:rsidRPr="005E4273" w:rsidRDefault="00D53EFF" w:rsidP="00BC2958">
            <w:pPr>
              <w:spacing w:before="16" w:after="16"/>
              <w:ind w:right="-79"/>
              <w:jc w:val="both"/>
              <w:rPr>
                <w:rFonts w:cs="Arial"/>
                <w:b/>
                <w:szCs w:val="22"/>
              </w:rPr>
            </w:pPr>
          </w:p>
        </w:tc>
      </w:tr>
      <w:tr w:rsidR="00646EC6" w:rsidRPr="005E4273" w:rsidTr="00695E7B">
        <w:tc>
          <w:tcPr>
            <w:tcW w:w="10620" w:type="dxa"/>
          </w:tcPr>
          <w:p w:rsidR="00646EC6" w:rsidRPr="005E4273" w:rsidRDefault="00646EC6" w:rsidP="00BC2958">
            <w:pPr>
              <w:spacing w:before="16" w:after="16"/>
              <w:ind w:right="-79"/>
              <w:jc w:val="both"/>
              <w:rPr>
                <w:rFonts w:cs="Arial"/>
                <w:szCs w:val="22"/>
              </w:rPr>
            </w:pPr>
          </w:p>
        </w:tc>
      </w:tr>
      <w:tr w:rsidR="00646EC6" w:rsidRPr="005E4273" w:rsidTr="00695E7B">
        <w:tc>
          <w:tcPr>
            <w:tcW w:w="10620" w:type="dxa"/>
          </w:tcPr>
          <w:p w:rsidR="00646EC6" w:rsidRPr="005E4273" w:rsidRDefault="00E762C8" w:rsidP="00056B0A">
            <w:pPr>
              <w:spacing w:before="16" w:after="16"/>
              <w:ind w:right="-79"/>
              <w:jc w:val="both"/>
              <w:rPr>
                <w:rFonts w:cs="Arial"/>
                <w:b/>
                <w:szCs w:val="22"/>
              </w:rPr>
            </w:pPr>
            <w:r w:rsidRPr="005E4273">
              <w:rPr>
                <w:rFonts w:cs="Arial"/>
                <w:b/>
                <w:szCs w:val="22"/>
              </w:rPr>
              <w:t xml:space="preserve">Finalidade (TCC, Dissertação de mestrado, tese de doutorado, </w:t>
            </w:r>
            <w:proofErr w:type="spellStart"/>
            <w:r w:rsidRPr="005E4273">
              <w:rPr>
                <w:rFonts w:cs="Arial"/>
                <w:b/>
                <w:szCs w:val="22"/>
              </w:rPr>
              <w:t>etc</w:t>
            </w:r>
            <w:proofErr w:type="spellEnd"/>
            <w:r w:rsidRPr="005E4273">
              <w:rPr>
                <w:rFonts w:cs="Arial"/>
                <w:b/>
                <w:szCs w:val="22"/>
              </w:rPr>
              <w:t>)</w:t>
            </w:r>
            <w:r w:rsidR="00646EC6" w:rsidRPr="005E4273">
              <w:rPr>
                <w:rFonts w:cs="Arial"/>
                <w:b/>
                <w:szCs w:val="22"/>
              </w:rPr>
              <w:t>:</w:t>
            </w:r>
            <w:r w:rsidR="00726734">
              <w:rPr>
                <w:rFonts w:cs="Arial"/>
                <w:b/>
                <w:szCs w:val="22"/>
              </w:rPr>
              <w:t xml:space="preserve"> </w:t>
            </w:r>
            <w:permStart w:id="209485242" w:edGrp="everyone"/>
            <w:r w:rsidR="00726734">
              <w:rPr>
                <w:rFonts w:cs="Arial"/>
                <w:b/>
                <w:szCs w:val="22"/>
              </w:rPr>
              <w:fldChar w:fldCharType="begin"/>
            </w:r>
            <w:r w:rsidR="00726734">
              <w:rPr>
                <w:rFonts w:cs="Arial"/>
                <w:b/>
                <w:szCs w:val="22"/>
              </w:rPr>
              <w:instrText xml:space="preserve"> AUTOTEXT  " Em Branco"  \* MERGEFORMAT </w:instrText>
            </w:r>
            <w:r w:rsidR="00726734">
              <w:rPr>
                <w:rFonts w:cs="Arial"/>
                <w:b/>
                <w:szCs w:val="22"/>
              </w:rPr>
              <w:fldChar w:fldCharType="separate"/>
            </w:r>
            <w:r w:rsidR="00056B0A">
              <w:t xml:space="preserve">                       </w:t>
            </w:r>
            <w:proofErr w:type="gramStart"/>
            <w:r w:rsidR="00726734">
              <w:rPr>
                <w:rFonts w:cs="Arial"/>
                <w:b/>
                <w:szCs w:val="22"/>
              </w:rPr>
              <w:fldChar w:fldCharType="end"/>
            </w:r>
            <w:proofErr w:type="gramEnd"/>
            <w:r w:rsidR="00726734">
              <w:rPr>
                <w:rFonts w:cs="Arial"/>
                <w:b/>
                <w:szCs w:val="22"/>
              </w:rPr>
              <w:t xml:space="preserve"> </w:t>
            </w:r>
            <w:permEnd w:id="209485242"/>
          </w:p>
        </w:tc>
      </w:tr>
      <w:tr w:rsidR="00C43D41" w:rsidRPr="005E4273" w:rsidTr="00695E7B">
        <w:tc>
          <w:tcPr>
            <w:tcW w:w="10620" w:type="dxa"/>
          </w:tcPr>
          <w:p w:rsidR="00C43D41" w:rsidRPr="005E4273" w:rsidRDefault="00C43D41" w:rsidP="00BC2958">
            <w:pPr>
              <w:spacing w:before="16" w:after="16"/>
              <w:ind w:right="-79"/>
              <w:jc w:val="both"/>
              <w:rPr>
                <w:rFonts w:cs="Arial"/>
                <w:b/>
                <w:szCs w:val="22"/>
              </w:rPr>
            </w:pPr>
          </w:p>
        </w:tc>
      </w:tr>
      <w:tr w:rsidR="002262E4" w:rsidRPr="005E4273" w:rsidTr="00695E7B">
        <w:tc>
          <w:tcPr>
            <w:tcW w:w="10620" w:type="dxa"/>
          </w:tcPr>
          <w:p w:rsidR="002262E4" w:rsidRPr="005E4273" w:rsidRDefault="002262E4" w:rsidP="00BC2958">
            <w:pPr>
              <w:spacing w:before="16" w:after="16"/>
              <w:ind w:right="-79"/>
              <w:jc w:val="both"/>
              <w:rPr>
                <w:rFonts w:cs="Arial"/>
                <w:b/>
                <w:szCs w:val="22"/>
              </w:rPr>
            </w:pPr>
          </w:p>
        </w:tc>
      </w:tr>
      <w:tr w:rsidR="00646EC6" w:rsidRPr="005E4273" w:rsidTr="00695E7B">
        <w:tc>
          <w:tcPr>
            <w:tcW w:w="10620" w:type="dxa"/>
          </w:tcPr>
          <w:p w:rsidR="00646EC6" w:rsidRPr="005E4273" w:rsidRDefault="00646EC6" w:rsidP="00BC2958">
            <w:pPr>
              <w:spacing w:before="16" w:after="16"/>
              <w:ind w:right="-79"/>
              <w:jc w:val="both"/>
              <w:rPr>
                <w:rFonts w:cs="Arial"/>
                <w:szCs w:val="22"/>
              </w:rPr>
            </w:pPr>
          </w:p>
        </w:tc>
      </w:tr>
      <w:tr w:rsidR="00646EC6" w:rsidRPr="005E4273" w:rsidTr="00695E7B">
        <w:tc>
          <w:tcPr>
            <w:tcW w:w="10620" w:type="dxa"/>
          </w:tcPr>
          <w:p w:rsidR="00646EC6" w:rsidRPr="005E4273" w:rsidRDefault="005E4273" w:rsidP="00D7225C">
            <w:pPr>
              <w:rPr>
                <w:rFonts w:cs="Arial"/>
                <w:b/>
                <w:szCs w:val="22"/>
              </w:rPr>
            </w:pPr>
            <w:r w:rsidRPr="004E0E92">
              <w:rPr>
                <w:rFonts w:cs="Arial"/>
                <w:b/>
                <w:szCs w:val="22"/>
              </w:rPr>
              <w:t xml:space="preserve">Equipamento solicitado: </w:t>
            </w:r>
            <w:r w:rsidR="004E0E92" w:rsidRPr="004E0E92">
              <w:rPr>
                <w:rFonts w:cs="Arial"/>
                <w:b/>
                <w:bCs/>
                <w:szCs w:val="22"/>
                <w:lang w:val="en-US"/>
              </w:rPr>
              <w:t xml:space="preserve">Prominence Shimadzu </w:t>
            </w:r>
            <w:r w:rsidR="0005784C">
              <w:rPr>
                <w:rFonts w:cs="Arial"/>
                <w:b/>
                <w:bCs/>
                <w:szCs w:val="22"/>
                <w:lang w:val="en-US"/>
              </w:rPr>
              <w:t xml:space="preserve">- </w:t>
            </w:r>
            <w:r w:rsidR="004E0E92" w:rsidRPr="00D7225C">
              <w:rPr>
                <w:rStyle w:val="nfase"/>
                <w:rFonts w:cs="Arial"/>
                <w:b/>
                <w:color w:val="000000"/>
                <w:szCs w:val="22"/>
                <w:lang w:val="en-US"/>
              </w:rPr>
              <w:t xml:space="preserve">High </w:t>
            </w:r>
            <w:proofErr w:type="gramStart"/>
            <w:r w:rsidR="004E0E92" w:rsidRPr="00D7225C">
              <w:rPr>
                <w:rStyle w:val="nfase"/>
                <w:rFonts w:cs="Arial"/>
                <w:b/>
                <w:color w:val="000000"/>
                <w:szCs w:val="22"/>
                <w:lang w:val="en-US"/>
              </w:rPr>
              <w:t>Performance</w:t>
            </w:r>
            <w:proofErr w:type="gramEnd"/>
            <w:r w:rsidR="004E0E92" w:rsidRPr="00D7225C">
              <w:rPr>
                <w:rStyle w:val="nfase"/>
                <w:rFonts w:cs="Arial"/>
                <w:b/>
                <w:color w:val="000000"/>
                <w:szCs w:val="22"/>
                <w:lang w:val="en-US"/>
              </w:rPr>
              <w:t xml:space="preserve"> Liquid Chromatography</w:t>
            </w:r>
          </w:p>
        </w:tc>
      </w:tr>
      <w:tr w:rsidR="00646EC6" w:rsidRPr="00895A8B" w:rsidTr="00695E7B">
        <w:tc>
          <w:tcPr>
            <w:tcW w:w="10620" w:type="dxa"/>
          </w:tcPr>
          <w:p w:rsidR="00726734" w:rsidRPr="00895A8B" w:rsidRDefault="00726734" w:rsidP="00726734">
            <w:pPr>
              <w:pStyle w:val="Rodap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Data de utilização</w:t>
            </w:r>
            <w:r w:rsidRPr="00895A8B">
              <w:rPr>
                <w:rFonts w:cs="Arial"/>
                <w:b/>
                <w:szCs w:val="22"/>
              </w:rPr>
              <w:t>:</w:t>
            </w:r>
            <w:r>
              <w:rPr>
                <w:rFonts w:cs="Arial"/>
                <w:b/>
                <w:szCs w:val="22"/>
              </w:rPr>
              <w:t xml:space="preserve"> </w:t>
            </w:r>
            <w:permStart w:id="744698353" w:edGrp="everyone"/>
            <w:r>
              <w:rPr>
                <w:rFonts w:cs="Arial"/>
                <w:b/>
                <w:szCs w:val="22"/>
              </w:rPr>
              <w:fldChar w:fldCharType="begin"/>
            </w:r>
            <w:r>
              <w:rPr>
                <w:rFonts w:cs="Arial"/>
                <w:b/>
                <w:szCs w:val="22"/>
              </w:rPr>
              <w:instrText xml:space="preserve"> AUTOTEXT  " Em Branco"  \* MERGEFORMAT </w:instrText>
            </w:r>
            <w:r>
              <w:rPr>
                <w:rFonts w:cs="Arial"/>
                <w:b/>
                <w:szCs w:val="22"/>
              </w:rPr>
              <w:fldChar w:fldCharType="separate"/>
            </w:r>
            <w:r>
              <w:rPr>
                <w:rFonts w:cs="Arial"/>
                <w:b/>
                <w:szCs w:val="22"/>
              </w:rPr>
              <w:t>___/___/_____</w:t>
            </w:r>
            <w:r>
              <w:rPr>
                <w:rFonts w:cs="Arial"/>
                <w:b/>
                <w:szCs w:val="22"/>
              </w:rPr>
              <w:fldChar w:fldCharType="end"/>
            </w:r>
            <w:permEnd w:id="744698353"/>
            <w:r w:rsidRPr="00895A8B">
              <w:rPr>
                <w:rFonts w:cs="Arial"/>
                <w:b/>
                <w:szCs w:val="22"/>
              </w:rPr>
              <w:t xml:space="preserve">                  </w:t>
            </w:r>
            <w:r>
              <w:rPr>
                <w:rFonts w:cs="Arial"/>
                <w:b/>
                <w:szCs w:val="22"/>
              </w:rPr>
              <w:t xml:space="preserve">     </w:t>
            </w:r>
            <w:r w:rsidRPr="00895A8B">
              <w:rPr>
                <w:rFonts w:cs="Arial"/>
                <w:b/>
                <w:szCs w:val="22"/>
              </w:rPr>
              <w:t>Horário de início:</w:t>
            </w:r>
            <w:r>
              <w:rPr>
                <w:rFonts w:cs="Arial"/>
                <w:szCs w:val="22"/>
              </w:rPr>
              <w:t xml:space="preserve"> </w:t>
            </w:r>
            <w:permStart w:id="1445924829" w:edGrp="everyone"/>
            <w:r>
              <w:rPr>
                <w:rFonts w:cs="Arial"/>
                <w:szCs w:val="22"/>
              </w:rPr>
              <w:fldChar w:fldCharType="begin"/>
            </w:r>
            <w:r>
              <w:rPr>
                <w:rFonts w:cs="Arial"/>
                <w:szCs w:val="22"/>
              </w:rPr>
              <w:instrText xml:space="preserve"> AUTOTEXT  " Em Branco"  \* MERGEFORMAT </w:instrText>
            </w:r>
            <w:r>
              <w:rPr>
                <w:rFonts w:cs="Arial"/>
                <w:szCs w:val="22"/>
              </w:rPr>
              <w:fldChar w:fldCharType="separate"/>
            </w:r>
            <w:r>
              <w:t>00h00min</w:t>
            </w:r>
            <w:r>
              <w:rPr>
                <w:rFonts w:cs="Arial"/>
                <w:szCs w:val="22"/>
              </w:rPr>
              <w:fldChar w:fldCharType="end"/>
            </w:r>
            <w:r>
              <w:rPr>
                <w:rFonts w:cs="Arial"/>
                <w:szCs w:val="22"/>
              </w:rPr>
              <w:t xml:space="preserve"> </w:t>
            </w:r>
            <w:permEnd w:id="1445924829"/>
          </w:p>
          <w:p w:rsidR="002262E4" w:rsidRPr="00895A8B" w:rsidRDefault="00726734" w:rsidP="00726734">
            <w:pPr>
              <w:pStyle w:val="Rodap"/>
              <w:rPr>
                <w:rFonts w:cs="Arial"/>
                <w:b/>
                <w:szCs w:val="22"/>
              </w:rPr>
            </w:pPr>
            <w:r w:rsidRPr="00895A8B">
              <w:rPr>
                <w:rFonts w:cs="Arial"/>
                <w:b/>
                <w:szCs w:val="22"/>
              </w:rPr>
              <w:t xml:space="preserve">                                                                         </w:t>
            </w:r>
            <w:r>
              <w:rPr>
                <w:rFonts w:cs="Arial"/>
                <w:b/>
                <w:szCs w:val="22"/>
              </w:rPr>
              <w:t xml:space="preserve">      </w:t>
            </w:r>
            <w:r w:rsidRPr="00895A8B">
              <w:rPr>
                <w:rFonts w:cs="Arial"/>
                <w:b/>
                <w:szCs w:val="22"/>
              </w:rPr>
              <w:t xml:space="preserve"> Horário de término:</w:t>
            </w:r>
            <w:r w:rsidRPr="00352BB8">
              <w:rPr>
                <w:rFonts w:cs="Arial"/>
                <w:szCs w:val="22"/>
              </w:rPr>
              <w:t xml:space="preserve"> </w:t>
            </w:r>
            <w:permStart w:id="1607749722" w:edGrp="everyone"/>
            <w:r>
              <w:rPr>
                <w:rFonts w:cs="Arial"/>
                <w:szCs w:val="22"/>
              </w:rPr>
              <w:fldChar w:fldCharType="begin"/>
            </w:r>
            <w:r>
              <w:rPr>
                <w:rFonts w:cs="Arial"/>
                <w:szCs w:val="22"/>
              </w:rPr>
              <w:instrText xml:space="preserve"> AUTOTEXT  " Em Branco"  \* MERGEFORMAT </w:instrText>
            </w:r>
            <w:r>
              <w:rPr>
                <w:rFonts w:cs="Arial"/>
                <w:szCs w:val="22"/>
              </w:rPr>
              <w:fldChar w:fldCharType="separate"/>
            </w:r>
            <w:r>
              <w:t>00h00min</w:t>
            </w:r>
            <w:r>
              <w:rPr>
                <w:rFonts w:cs="Arial"/>
                <w:szCs w:val="22"/>
              </w:rPr>
              <w:fldChar w:fldCharType="end"/>
            </w:r>
            <w:r>
              <w:rPr>
                <w:rFonts w:cs="Arial"/>
                <w:szCs w:val="22"/>
              </w:rPr>
              <w:t xml:space="preserve"> </w:t>
            </w:r>
            <w:permEnd w:id="1607749722"/>
          </w:p>
        </w:tc>
      </w:tr>
      <w:tr w:rsidR="00F36BC8" w:rsidRPr="00895A8B" w:rsidTr="00695E7B">
        <w:tc>
          <w:tcPr>
            <w:tcW w:w="10620" w:type="dxa"/>
          </w:tcPr>
          <w:p w:rsidR="00F36BC8" w:rsidRPr="00D7225C" w:rsidRDefault="00982224" w:rsidP="00BC2958">
            <w:pPr>
              <w:spacing w:before="16" w:after="16"/>
              <w:ind w:right="-79"/>
              <w:jc w:val="both"/>
              <w:rPr>
                <w:b/>
                <w:sz w:val="18"/>
                <w:szCs w:val="22"/>
              </w:rPr>
            </w:pPr>
            <w:r w:rsidRPr="00982224">
              <w:rPr>
                <w:b/>
                <w:szCs w:val="22"/>
              </w:rPr>
              <w:t xml:space="preserve">Tipo de amostras </w:t>
            </w:r>
            <w:r w:rsidRPr="00D7225C">
              <w:rPr>
                <w:b/>
                <w:sz w:val="18"/>
                <w:szCs w:val="22"/>
              </w:rPr>
              <w:t xml:space="preserve">(Relacionar tudo que se </w:t>
            </w:r>
            <w:proofErr w:type="gramStart"/>
            <w:r w:rsidRPr="00D7225C">
              <w:rPr>
                <w:b/>
                <w:sz w:val="18"/>
                <w:szCs w:val="22"/>
              </w:rPr>
              <w:t>aplica,</w:t>
            </w:r>
            <w:proofErr w:type="gramEnd"/>
            <w:r w:rsidRPr="00D7225C">
              <w:rPr>
                <w:b/>
                <w:sz w:val="18"/>
                <w:szCs w:val="22"/>
              </w:rPr>
              <w:t xml:space="preserve"> p.ex. tipo de célula/tecido, patógenos presentes, etc).</w:t>
            </w:r>
          </w:p>
          <w:p w:rsidR="00F36BC8" w:rsidRPr="00982224" w:rsidRDefault="00056B0A" w:rsidP="00BC2958">
            <w:pPr>
              <w:spacing w:before="16" w:after="16"/>
              <w:ind w:right="-79"/>
              <w:jc w:val="both"/>
              <w:rPr>
                <w:b/>
                <w:szCs w:val="22"/>
              </w:rPr>
            </w:pPr>
            <w:permStart w:id="744838323" w:edGrp="everyone"/>
            <w:r>
              <w:t xml:space="preserve">                                         </w:t>
            </w:r>
            <w:permEnd w:id="744838323"/>
          </w:p>
          <w:p w:rsidR="008D4FBC" w:rsidRPr="00982224" w:rsidRDefault="008D4FBC" w:rsidP="00BC2958">
            <w:pPr>
              <w:spacing w:before="16" w:after="16"/>
              <w:ind w:right="-79"/>
              <w:jc w:val="both"/>
              <w:rPr>
                <w:b/>
                <w:szCs w:val="22"/>
              </w:rPr>
            </w:pPr>
          </w:p>
          <w:p w:rsidR="00F36BC8" w:rsidRPr="00982224" w:rsidRDefault="00F36BC8" w:rsidP="00BC2958">
            <w:pPr>
              <w:spacing w:before="16" w:after="16"/>
              <w:ind w:right="-79"/>
              <w:jc w:val="both"/>
              <w:rPr>
                <w:b/>
                <w:szCs w:val="22"/>
              </w:rPr>
            </w:pPr>
          </w:p>
        </w:tc>
      </w:tr>
      <w:tr w:rsidR="00F36BC8" w:rsidRPr="00895A8B" w:rsidTr="00695E7B">
        <w:tc>
          <w:tcPr>
            <w:tcW w:w="10620" w:type="dxa"/>
          </w:tcPr>
          <w:p w:rsidR="00F36BC8" w:rsidRPr="00D7225C" w:rsidRDefault="00982224" w:rsidP="00BC2958">
            <w:pPr>
              <w:spacing w:before="16" w:after="16"/>
              <w:ind w:right="-79"/>
              <w:jc w:val="both"/>
              <w:rPr>
                <w:b/>
                <w:sz w:val="18"/>
                <w:szCs w:val="22"/>
              </w:rPr>
            </w:pPr>
            <w:r w:rsidRPr="00982224">
              <w:rPr>
                <w:b/>
                <w:szCs w:val="22"/>
              </w:rPr>
              <w:t xml:space="preserve">Compostos químicos presentes na amostra </w:t>
            </w:r>
            <w:r w:rsidRPr="00D7225C">
              <w:rPr>
                <w:b/>
                <w:sz w:val="18"/>
                <w:szCs w:val="22"/>
              </w:rPr>
              <w:t>(Relacionar todos que se aplicam p.ex</w:t>
            </w:r>
            <w:r w:rsidR="00E2034E" w:rsidRPr="00D7225C">
              <w:rPr>
                <w:b/>
                <w:sz w:val="18"/>
                <w:szCs w:val="22"/>
              </w:rPr>
              <w:t xml:space="preserve">., Metanol, ácidos, tampão, </w:t>
            </w:r>
            <w:r w:rsidR="009865A2" w:rsidRPr="00D7225C">
              <w:rPr>
                <w:b/>
                <w:sz w:val="18"/>
                <w:szCs w:val="22"/>
              </w:rPr>
              <w:t xml:space="preserve">sais, </w:t>
            </w:r>
            <w:r w:rsidR="00E2034E" w:rsidRPr="00D7225C">
              <w:rPr>
                <w:b/>
                <w:sz w:val="18"/>
                <w:szCs w:val="22"/>
              </w:rPr>
              <w:t>etc</w:t>
            </w:r>
            <w:r w:rsidR="00A84084" w:rsidRPr="00D7225C">
              <w:rPr>
                <w:b/>
                <w:sz w:val="18"/>
                <w:szCs w:val="22"/>
              </w:rPr>
              <w:t>.).</w:t>
            </w:r>
          </w:p>
          <w:p w:rsidR="008D4FBC" w:rsidRPr="00982224" w:rsidRDefault="00056B0A" w:rsidP="00BC2958">
            <w:pPr>
              <w:spacing w:before="16" w:after="16"/>
              <w:ind w:right="-79"/>
              <w:jc w:val="both"/>
              <w:rPr>
                <w:b/>
                <w:szCs w:val="22"/>
              </w:rPr>
            </w:pPr>
            <w:permStart w:id="2046569447" w:edGrp="everyone"/>
            <w:r>
              <w:t xml:space="preserve">                                         </w:t>
            </w:r>
            <w:permEnd w:id="2046569447"/>
          </w:p>
          <w:p w:rsidR="00F36BC8" w:rsidRPr="00982224" w:rsidRDefault="00F36BC8" w:rsidP="00BC2958">
            <w:pPr>
              <w:spacing w:before="16" w:after="16"/>
              <w:ind w:right="-79"/>
              <w:jc w:val="both"/>
              <w:rPr>
                <w:b/>
                <w:szCs w:val="22"/>
              </w:rPr>
            </w:pPr>
          </w:p>
        </w:tc>
      </w:tr>
      <w:tr w:rsidR="00E620D7" w:rsidRPr="00895A8B" w:rsidTr="00695E7B">
        <w:trPr>
          <w:trHeight w:val="1126"/>
        </w:trPr>
        <w:tc>
          <w:tcPr>
            <w:tcW w:w="10620" w:type="dxa"/>
          </w:tcPr>
          <w:p w:rsidR="008A5740" w:rsidRDefault="00F36BC8" w:rsidP="008A5740">
            <w:pPr>
              <w:spacing w:before="16" w:after="16"/>
              <w:ind w:right="-79"/>
              <w:rPr>
                <w:rFonts w:cs="Arial"/>
                <w:b/>
                <w:szCs w:val="22"/>
              </w:rPr>
            </w:pPr>
            <w:r w:rsidRPr="00895A8B">
              <w:rPr>
                <w:b/>
                <w:szCs w:val="22"/>
              </w:rPr>
              <w:t>Observações</w:t>
            </w:r>
            <w:r w:rsidR="005E4273" w:rsidRPr="00895A8B">
              <w:rPr>
                <w:b/>
                <w:szCs w:val="22"/>
              </w:rPr>
              <w:t>:</w:t>
            </w:r>
          </w:p>
          <w:p w:rsidR="00E620D7" w:rsidRPr="00895A8B" w:rsidRDefault="00056B0A" w:rsidP="008A5740">
            <w:pPr>
              <w:spacing w:before="16" w:after="16"/>
              <w:ind w:right="-79"/>
              <w:rPr>
                <w:rFonts w:cs="Arial"/>
                <w:b/>
                <w:szCs w:val="22"/>
              </w:rPr>
            </w:pPr>
            <w:permStart w:id="803625070" w:edGrp="everyone"/>
            <w:r>
              <w:t xml:space="preserve">                                           </w:t>
            </w:r>
            <w:permEnd w:id="803625070"/>
          </w:p>
        </w:tc>
      </w:tr>
      <w:tr w:rsidR="0005784C" w:rsidRPr="00895A8B" w:rsidTr="00695E7B">
        <w:trPr>
          <w:trHeight w:val="3250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4C" w:rsidRPr="00982224" w:rsidRDefault="00954280" w:rsidP="0005784C">
            <w:pPr>
              <w:spacing w:before="16" w:after="16"/>
              <w:ind w:right="-79"/>
              <w:rPr>
                <w:b/>
                <w:szCs w:val="22"/>
              </w:rPr>
            </w:pPr>
            <w:r>
              <w:rPr>
                <w:b/>
                <w:szCs w:val="22"/>
              </w:rPr>
              <w:lastRenderedPageBreak/>
              <w:t xml:space="preserve">Descrição do </w:t>
            </w:r>
            <w:r w:rsidR="0005784C">
              <w:rPr>
                <w:b/>
                <w:szCs w:val="22"/>
              </w:rPr>
              <w:t xml:space="preserve">Método Cromatográfico </w:t>
            </w:r>
            <w:r w:rsidR="0005784C" w:rsidRPr="00D7225C">
              <w:rPr>
                <w:b/>
                <w:sz w:val="18"/>
                <w:szCs w:val="22"/>
              </w:rPr>
              <w:t>(Fluxo</w:t>
            </w:r>
            <w:r w:rsidR="00D7225C" w:rsidRPr="00D7225C">
              <w:rPr>
                <w:b/>
                <w:sz w:val="18"/>
                <w:szCs w:val="22"/>
              </w:rPr>
              <w:t xml:space="preserve"> de bombeamento</w:t>
            </w:r>
            <w:r w:rsidR="0005784C" w:rsidRPr="00D7225C">
              <w:rPr>
                <w:b/>
                <w:sz w:val="18"/>
                <w:szCs w:val="22"/>
              </w:rPr>
              <w:t xml:space="preserve">, </w:t>
            </w:r>
            <w:r w:rsidR="00D7225C" w:rsidRPr="00D7225C">
              <w:rPr>
                <w:b/>
                <w:sz w:val="18"/>
                <w:szCs w:val="22"/>
              </w:rPr>
              <w:t>proporção</w:t>
            </w:r>
            <w:r w:rsidR="0005784C" w:rsidRPr="00D7225C">
              <w:rPr>
                <w:b/>
                <w:sz w:val="18"/>
                <w:szCs w:val="22"/>
              </w:rPr>
              <w:t xml:space="preserve"> dos solventes da fase móvel, </w:t>
            </w:r>
            <w:r w:rsidR="00D7225C" w:rsidRPr="00D7225C">
              <w:rPr>
                <w:b/>
                <w:sz w:val="18"/>
                <w:szCs w:val="22"/>
              </w:rPr>
              <w:t xml:space="preserve">temperatura, coluna, volume de injeção, composição da fase móvel, </w:t>
            </w:r>
            <w:proofErr w:type="spellStart"/>
            <w:r w:rsidR="0005784C" w:rsidRPr="00D7225C">
              <w:rPr>
                <w:b/>
                <w:sz w:val="18"/>
                <w:szCs w:val="22"/>
              </w:rPr>
              <w:t>etc</w:t>
            </w:r>
            <w:proofErr w:type="spellEnd"/>
            <w:r w:rsidR="0005784C" w:rsidRPr="00D7225C">
              <w:rPr>
                <w:b/>
                <w:sz w:val="18"/>
                <w:szCs w:val="22"/>
              </w:rPr>
              <w:t>)</w:t>
            </w:r>
            <w:r w:rsidR="008A5740" w:rsidRPr="00D7225C">
              <w:rPr>
                <w:b/>
                <w:sz w:val="18"/>
                <w:szCs w:val="22"/>
              </w:rPr>
              <w:t>:</w:t>
            </w:r>
          </w:p>
          <w:p w:rsidR="0005784C" w:rsidRPr="00982224" w:rsidRDefault="00726734" w:rsidP="00726734">
            <w:pPr>
              <w:spacing w:before="16" w:after="16"/>
              <w:ind w:right="-79"/>
              <w:rPr>
                <w:b/>
                <w:szCs w:val="22"/>
              </w:rPr>
            </w:pPr>
            <w:permStart w:id="306213632" w:edGrp="everyone"/>
            <w:r>
              <w:t xml:space="preserve">                                           </w:t>
            </w:r>
            <w:permEnd w:id="306213632"/>
          </w:p>
        </w:tc>
      </w:tr>
    </w:tbl>
    <w:p w:rsidR="009A43F5" w:rsidRPr="00C133D6" w:rsidRDefault="009A43F5" w:rsidP="00262BE5">
      <w:pPr>
        <w:spacing w:line="360" w:lineRule="auto"/>
        <w:ind w:right="-79"/>
        <w:rPr>
          <w:rFonts w:cs="Arial"/>
          <w:b/>
          <w:szCs w:val="22"/>
        </w:rPr>
      </w:pPr>
    </w:p>
    <w:p w:rsidR="009A43F5" w:rsidRPr="00C133D6" w:rsidRDefault="00C133D6" w:rsidP="00695E7B">
      <w:pPr>
        <w:spacing w:line="360" w:lineRule="auto"/>
        <w:ind w:left="-851" w:right="-79"/>
        <w:rPr>
          <w:rFonts w:cs="Arial"/>
          <w:b/>
          <w:szCs w:val="22"/>
        </w:rPr>
      </w:pPr>
      <w:r w:rsidRPr="00C133D6">
        <w:rPr>
          <w:rFonts w:cs="Arial"/>
          <w:b/>
          <w:szCs w:val="22"/>
        </w:rPr>
        <w:t xml:space="preserve">1. </w:t>
      </w:r>
      <w:r w:rsidR="009865A2">
        <w:rPr>
          <w:rFonts w:cs="Arial"/>
          <w:b/>
          <w:szCs w:val="22"/>
        </w:rPr>
        <w:t>ANÁLISE QUANTITATIVA – CURVA PADRÃO</w:t>
      </w:r>
    </w:p>
    <w:p w:rsidR="009A43F5" w:rsidRDefault="009A43F5" w:rsidP="00262BE5">
      <w:pPr>
        <w:spacing w:line="360" w:lineRule="auto"/>
        <w:ind w:right="-79"/>
        <w:rPr>
          <w:rFonts w:cs="Arial"/>
          <w:b/>
          <w:szCs w:val="22"/>
        </w:rPr>
      </w:pPr>
    </w:p>
    <w:tbl>
      <w:tblPr>
        <w:tblStyle w:val="Tabelacomgrade"/>
        <w:tblW w:w="10632" w:type="dxa"/>
        <w:tblInd w:w="-743" w:type="dxa"/>
        <w:tblLook w:val="04A0" w:firstRow="1" w:lastRow="0" w:firstColumn="1" w:lastColumn="0" w:noHBand="0" w:noVBand="1"/>
      </w:tblPr>
      <w:tblGrid>
        <w:gridCol w:w="4704"/>
        <w:gridCol w:w="5928"/>
      </w:tblGrid>
      <w:tr w:rsidR="009865A2" w:rsidRPr="00271383" w:rsidTr="00CF3A3E">
        <w:tc>
          <w:tcPr>
            <w:tcW w:w="4704" w:type="dxa"/>
          </w:tcPr>
          <w:p w:rsidR="009865A2" w:rsidRPr="00271383" w:rsidRDefault="009865A2" w:rsidP="00113E4F">
            <w:pPr>
              <w:spacing w:line="360" w:lineRule="auto"/>
              <w:ind w:right="-81"/>
              <w:jc w:val="both"/>
              <w:rPr>
                <w:rFonts w:cs="Arial"/>
                <w:b/>
                <w:szCs w:val="22"/>
              </w:rPr>
            </w:pPr>
            <w:r w:rsidRPr="00271383">
              <w:rPr>
                <w:rFonts w:cs="Arial"/>
                <w:b/>
                <w:szCs w:val="22"/>
              </w:rPr>
              <w:t>Nome do método</w:t>
            </w:r>
          </w:p>
        </w:tc>
        <w:tc>
          <w:tcPr>
            <w:tcW w:w="5928" w:type="dxa"/>
          </w:tcPr>
          <w:p w:rsidR="009865A2" w:rsidRPr="00271383" w:rsidRDefault="00726734" w:rsidP="00113E4F">
            <w:pPr>
              <w:spacing w:line="360" w:lineRule="auto"/>
              <w:ind w:right="-81"/>
              <w:jc w:val="both"/>
              <w:rPr>
                <w:rFonts w:cs="Arial"/>
                <w:szCs w:val="22"/>
              </w:rPr>
            </w:pPr>
            <w:permStart w:id="1748001574" w:edGrp="everyone"/>
            <w:r>
              <w:t xml:space="preserve">                                           </w:t>
            </w:r>
            <w:permEnd w:id="1748001574"/>
          </w:p>
        </w:tc>
      </w:tr>
      <w:tr w:rsidR="009865A2" w:rsidRPr="00271383" w:rsidTr="00CF3A3E">
        <w:tc>
          <w:tcPr>
            <w:tcW w:w="4704" w:type="dxa"/>
          </w:tcPr>
          <w:p w:rsidR="009865A2" w:rsidRPr="00271383" w:rsidRDefault="009865A2" w:rsidP="00113E4F">
            <w:pPr>
              <w:spacing w:line="360" w:lineRule="auto"/>
              <w:ind w:right="-81"/>
              <w:jc w:val="both"/>
              <w:rPr>
                <w:rFonts w:cs="Arial"/>
                <w:b/>
                <w:szCs w:val="22"/>
              </w:rPr>
            </w:pPr>
            <w:r w:rsidRPr="00271383">
              <w:rPr>
                <w:rFonts w:cs="Arial"/>
                <w:b/>
                <w:szCs w:val="22"/>
              </w:rPr>
              <w:t>Nome da amostra</w:t>
            </w:r>
          </w:p>
        </w:tc>
        <w:tc>
          <w:tcPr>
            <w:tcW w:w="5928" w:type="dxa"/>
          </w:tcPr>
          <w:p w:rsidR="009865A2" w:rsidRPr="00271383" w:rsidRDefault="00726734" w:rsidP="00113E4F">
            <w:pPr>
              <w:spacing w:line="360" w:lineRule="auto"/>
              <w:ind w:right="-81"/>
              <w:jc w:val="both"/>
              <w:rPr>
                <w:rFonts w:cs="Arial"/>
                <w:szCs w:val="22"/>
              </w:rPr>
            </w:pPr>
            <w:permStart w:id="195715892" w:edGrp="everyone"/>
            <w:r>
              <w:t xml:space="preserve">                                           </w:t>
            </w:r>
            <w:permEnd w:id="195715892"/>
          </w:p>
        </w:tc>
      </w:tr>
      <w:tr w:rsidR="003C6062" w:rsidTr="00CF3A3E">
        <w:tc>
          <w:tcPr>
            <w:tcW w:w="4704" w:type="dxa"/>
          </w:tcPr>
          <w:p w:rsidR="00771923" w:rsidRPr="005B7D32" w:rsidRDefault="00771923" w:rsidP="00771923">
            <w:pPr>
              <w:pStyle w:val="Default"/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B7D32">
              <w:rPr>
                <w:rFonts w:ascii="Arial" w:hAnsi="Arial" w:cs="Arial"/>
                <w:b/>
                <w:sz w:val="22"/>
                <w:szCs w:val="22"/>
              </w:rPr>
              <w:t>Qual parâmetro estará no eixo X.</w:t>
            </w:r>
          </w:p>
          <w:p w:rsidR="003C6062" w:rsidRPr="005B7D32" w:rsidRDefault="003C6062" w:rsidP="00771923">
            <w:pPr>
              <w:spacing w:line="360" w:lineRule="auto"/>
              <w:ind w:right="-81"/>
              <w:jc w:val="both"/>
              <w:rPr>
                <w:rFonts w:cs="Arial"/>
                <w:b/>
                <w:szCs w:val="22"/>
              </w:rPr>
            </w:pPr>
          </w:p>
        </w:tc>
        <w:tc>
          <w:tcPr>
            <w:tcW w:w="5928" w:type="dxa"/>
          </w:tcPr>
          <w:p w:rsidR="003C6062" w:rsidRPr="00771923" w:rsidRDefault="00726734" w:rsidP="00771923">
            <w:pPr>
              <w:spacing w:line="360" w:lineRule="auto"/>
              <w:ind w:right="-81"/>
              <w:jc w:val="both"/>
              <w:rPr>
                <w:rFonts w:cs="Arial"/>
                <w:szCs w:val="22"/>
              </w:rPr>
            </w:pPr>
            <w:permStart w:id="1289695496" w:edGrp="everyone"/>
            <w:r>
              <w:t xml:space="preserve">   </w:t>
            </w:r>
            <w:r>
              <w:t xml:space="preserve"> </w:t>
            </w:r>
            <w:permEnd w:id="1289695496"/>
            <w:r w:rsidR="00771923" w:rsidRPr="00771923">
              <w:rPr>
                <w:rFonts w:cs="Arial"/>
                <w:szCs w:val="22"/>
              </w:rPr>
              <w:t xml:space="preserve"> </w:t>
            </w:r>
            <w:r w:rsidR="0038435B" w:rsidRPr="00771923">
              <w:rPr>
                <w:rFonts w:cs="Arial"/>
                <w:szCs w:val="22"/>
              </w:rPr>
              <w:t>Concentração</w:t>
            </w:r>
          </w:p>
          <w:p w:rsidR="00771923" w:rsidRPr="00771923" w:rsidRDefault="00726734" w:rsidP="00771923">
            <w:pPr>
              <w:spacing w:line="360" w:lineRule="auto"/>
              <w:ind w:right="-81"/>
              <w:jc w:val="both"/>
              <w:rPr>
                <w:rFonts w:cs="Arial"/>
                <w:szCs w:val="22"/>
              </w:rPr>
            </w:pPr>
            <w:permStart w:id="101263142" w:edGrp="everyone"/>
            <w:r>
              <w:t xml:space="preserve">    </w:t>
            </w:r>
            <w:permEnd w:id="101263142"/>
            <w:r w:rsidR="00771923" w:rsidRPr="00771923">
              <w:rPr>
                <w:rFonts w:cs="Arial"/>
                <w:szCs w:val="22"/>
              </w:rPr>
              <w:t xml:space="preserve"> Área/Altura</w:t>
            </w:r>
          </w:p>
        </w:tc>
      </w:tr>
      <w:tr w:rsidR="00771923" w:rsidTr="00CF3A3E">
        <w:tc>
          <w:tcPr>
            <w:tcW w:w="4704" w:type="dxa"/>
          </w:tcPr>
          <w:p w:rsidR="00771923" w:rsidRPr="005B7D32" w:rsidRDefault="00771923" w:rsidP="00771923">
            <w:pPr>
              <w:pStyle w:val="Default"/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B7D32">
              <w:rPr>
                <w:rFonts w:ascii="Arial" w:hAnsi="Arial" w:cs="Arial"/>
                <w:b/>
                <w:sz w:val="22"/>
                <w:szCs w:val="22"/>
              </w:rPr>
              <w:t>Unidade das concentrações: Ex: mL/L</w:t>
            </w:r>
          </w:p>
        </w:tc>
        <w:tc>
          <w:tcPr>
            <w:tcW w:w="5928" w:type="dxa"/>
          </w:tcPr>
          <w:p w:rsidR="00771923" w:rsidRPr="00771923" w:rsidRDefault="00726734" w:rsidP="00771923">
            <w:pPr>
              <w:spacing w:line="360" w:lineRule="auto"/>
              <w:ind w:right="-81"/>
              <w:jc w:val="both"/>
              <w:rPr>
                <w:rFonts w:cs="Arial"/>
                <w:szCs w:val="22"/>
              </w:rPr>
            </w:pPr>
            <w:permStart w:id="1839741884" w:edGrp="everyone"/>
            <w:r>
              <w:t xml:space="preserve">                                           </w:t>
            </w:r>
            <w:permEnd w:id="1839741884"/>
          </w:p>
        </w:tc>
      </w:tr>
      <w:tr w:rsidR="009865A2" w:rsidTr="00CF3A3E">
        <w:tc>
          <w:tcPr>
            <w:tcW w:w="4704" w:type="dxa"/>
          </w:tcPr>
          <w:p w:rsidR="009865A2" w:rsidRPr="005B7D32" w:rsidRDefault="009865A2" w:rsidP="00113E4F">
            <w:pPr>
              <w:pStyle w:val="Default"/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B7D32">
              <w:rPr>
                <w:rFonts w:ascii="Arial" w:hAnsi="Arial" w:cs="Arial"/>
                <w:b/>
                <w:sz w:val="22"/>
                <w:szCs w:val="22"/>
              </w:rPr>
              <w:t>Concentração do composto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padrão</w:t>
            </w:r>
          </w:p>
        </w:tc>
        <w:tc>
          <w:tcPr>
            <w:tcW w:w="5928" w:type="dxa"/>
          </w:tcPr>
          <w:p w:rsidR="009865A2" w:rsidRPr="002B203B" w:rsidRDefault="00726734" w:rsidP="00113E4F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13114174" w:edGrp="everyone"/>
            <w:r>
              <w:t xml:space="preserve">                                           </w:t>
            </w:r>
            <w:permEnd w:id="813114174"/>
          </w:p>
        </w:tc>
      </w:tr>
      <w:tr w:rsidR="009865A2" w:rsidTr="00CF3A3E">
        <w:tc>
          <w:tcPr>
            <w:tcW w:w="4704" w:type="dxa"/>
          </w:tcPr>
          <w:p w:rsidR="009865A2" w:rsidRPr="005B7D32" w:rsidRDefault="009865A2" w:rsidP="00771923">
            <w:pPr>
              <w:pStyle w:val="Default"/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928" w:type="dxa"/>
          </w:tcPr>
          <w:p w:rsidR="009865A2" w:rsidRDefault="009865A2" w:rsidP="00771923">
            <w:pPr>
              <w:spacing w:line="360" w:lineRule="auto"/>
              <w:ind w:right="-81"/>
              <w:jc w:val="both"/>
              <w:rPr>
                <w:rFonts w:cs="Arial"/>
                <w:szCs w:val="22"/>
              </w:rPr>
            </w:pPr>
          </w:p>
        </w:tc>
      </w:tr>
      <w:tr w:rsidR="00286EC9" w:rsidTr="00CF3A3E">
        <w:tc>
          <w:tcPr>
            <w:tcW w:w="4704" w:type="dxa"/>
          </w:tcPr>
          <w:p w:rsidR="00286EC9" w:rsidRPr="005B7D32" w:rsidRDefault="0038435B" w:rsidP="00F93474">
            <w:pPr>
              <w:pStyle w:val="Default"/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B7D32">
              <w:rPr>
                <w:rFonts w:ascii="Arial" w:hAnsi="Arial" w:cs="Arial"/>
                <w:b/>
                <w:sz w:val="22"/>
                <w:szCs w:val="22"/>
              </w:rPr>
              <w:t>Os</w:t>
            </w:r>
            <w:r w:rsidR="00F40F03" w:rsidRPr="005B7D32">
              <w:rPr>
                <w:rFonts w:ascii="Arial" w:hAnsi="Arial" w:cs="Arial"/>
                <w:b/>
                <w:sz w:val="22"/>
                <w:szCs w:val="22"/>
              </w:rPr>
              <w:t xml:space="preserve"> picos deverão ser identificados no intervalo estipulado em: </w:t>
            </w:r>
          </w:p>
        </w:tc>
        <w:tc>
          <w:tcPr>
            <w:tcW w:w="5928" w:type="dxa"/>
          </w:tcPr>
          <w:p w:rsidR="00286EC9" w:rsidRDefault="00726734" w:rsidP="00771923">
            <w:pPr>
              <w:spacing w:line="360" w:lineRule="auto"/>
              <w:ind w:right="-81"/>
              <w:jc w:val="both"/>
              <w:rPr>
                <w:rFonts w:cs="Arial"/>
                <w:szCs w:val="22"/>
              </w:rPr>
            </w:pPr>
            <w:permStart w:id="2035687011" w:edGrp="everyone"/>
            <w:r>
              <w:t xml:space="preserve">   </w:t>
            </w:r>
            <w:r>
              <w:t xml:space="preserve"> </w:t>
            </w:r>
            <w:permEnd w:id="2035687011"/>
            <w:r w:rsidR="00F40F03">
              <w:rPr>
                <w:rFonts w:cs="Arial"/>
                <w:szCs w:val="22"/>
              </w:rPr>
              <w:t xml:space="preserve"> Porcentagem</w:t>
            </w:r>
            <w:r w:rsidR="00EF519B">
              <w:rPr>
                <w:rFonts w:cs="Arial"/>
                <w:szCs w:val="22"/>
              </w:rPr>
              <w:t xml:space="preserve"> </w:t>
            </w:r>
            <w:permStart w:id="664409847" w:edGrp="everyone"/>
            <w:r>
              <w:t xml:space="preserve">           </w:t>
            </w:r>
            <w:permEnd w:id="664409847"/>
          </w:p>
          <w:p w:rsidR="00F40F03" w:rsidRPr="00771923" w:rsidRDefault="00726734" w:rsidP="00726734">
            <w:pPr>
              <w:spacing w:line="360" w:lineRule="auto"/>
              <w:ind w:right="-81"/>
              <w:jc w:val="both"/>
              <w:rPr>
                <w:rFonts w:cs="Arial"/>
                <w:szCs w:val="22"/>
              </w:rPr>
            </w:pPr>
            <w:permStart w:id="667159783" w:edGrp="everyone"/>
            <w:r>
              <w:t xml:space="preserve">    </w:t>
            </w:r>
            <w:permEnd w:id="667159783"/>
            <w:r>
              <w:rPr>
                <w:rFonts w:cs="Arial"/>
                <w:szCs w:val="22"/>
              </w:rPr>
              <w:t xml:space="preserve"> </w:t>
            </w:r>
            <w:r w:rsidR="008A5740">
              <w:rPr>
                <w:rFonts w:cs="Arial"/>
                <w:szCs w:val="22"/>
              </w:rPr>
              <w:t>Unidade de tempo</w:t>
            </w:r>
            <w:r>
              <w:rPr>
                <w:rFonts w:cs="Arial"/>
                <w:szCs w:val="22"/>
              </w:rPr>
              <w:t xml:space="preserve"> </w:t>
            </w:r>
            <w:permStart w:id="1513043473" w:edGrp="everyone"/>
            <w:r>
              <w:t xml:space="preserve">           </w:t>
            </w:r>
            <w:permEnd w:id="1513043473"/>
          </w:p>
        </w:tc>
      </w:tr>
      <w:tr w:rsidR="00440845" w:rsidRPr="00271383" w:rsidTr="00CF3A3E">
        <w:trPr>
          <w:trHeight w:val="516"/>
        </w:trPr>
        <w:tc>
          <w:tcPr>
            <w:tcW w:w="4704" w:type="dxa"/>
          </w:tcPr>
          <w:p w:rsidR="00440845" w:rsidRPr="00271383" w:rsidRDefault="00440845" w:rsidP="00186FB3">
            <w:pPr>
              <w:spacing w:line="360" w:lineRule="auto"/>
              <w:ind w:right="-81"/>
              <w:jc w:val="both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Detector utilizado</w:t>
            </w:r>
          </w:p>
        </w:tc>
        <w:tc>
          <w:tcPr>
            <w:tcW w:w="5928" w:type="dxa"/>
          </w:tcPr>
          <w:p w:rsidR="00440845" w:rsidRPr="00166529" w:rsidRDefault="00726734" w:rsidP="00186FB3">
            <w:pPr>
              <w:spacing w:line="360" w:lineRule="auto"/>
              <w:ind w:right="-81"/>
              <w:rPr>
                <w:rFonts w:cs="Arial"/>
                <w:szCs w:val="22"/>
              </w:rPr>
            </w:pPr>
            <w:permStart w:id="925239093" w:edGrp="everyone"/>
            <w:r>
              <w:t xml:space="preserve">    </w:t>
            </w:r>
            <w:permEnd w:id="925239093"/>
            <w:r w:rsidR="00440845">
              <w:rPr>
                <w:rFonts w:cs="Arial"/>
                <w:szCs w:val="22"/>
              </w:rPr>
              <w:t xml:space="preserve"> </w:t>
            </w:r>
            <w:r w:rsidR="00440845" w:rsidRPr="00166529">
              <w:rPr>
                <w:rFonts w:cs="Arial"/>
                <w:szCs w:val="22"/>
              </w:rPr>
              <w:t>Detector A (UV/VIS)</w:t>
            </w:r>
            <w:r>
              <w:rPr>
                <w:rFonts w:cs="Arial"/>
                <w:szCs w:val="22"/>
              </w:rPr>
              <w:t xml:space="preserve">  </w:t>
            </w:r>
            <w:permStart w:id="46611569" w:edGrp="everyone"/>
            <w:r>
              <w:t xml:space="preserve">          </w:t>
            </w:r>
            <w:r>
              <w:t xml:space="preserve"> </w:t>
            </w:r>
            <w:r>
              <w:t xml:space="preserve"> </w:t>
            </w:r>
            <w:permEnd w:id="46611569"/>
            <w:r>
              <w:rPr>
                <w:rFonts w:cs="Arial"/>
                <w:szCs w:val="22"/>
              </w:rPr>
              <w:t xml:space="preserve">  </w:t>
            </w:r>
            <w:r w:rsidR="00440845">
              <w:rPr>
                <w:rFonts w:cs="Arial"/>
                <w:szCs w:val="22"/>
              </w:rPr>
              <w:t>mm</w:t>
            </w:r>
          </w:p>
          <w:p w:rsidR="00440845" w:rsidRDefault="00726734" w:rsidP="00440845">
            <w:pPr>
              <w:spacing w:line="360" w:lineRule="auto"/>
              <w:ind w:right="-431"/>
              <w:rPr>
                <w:rFonts w:cs="Arial"/>
                <w:szCs w:val="22"/>
              </w:rPr>
            </w:pPr>
            <w:permStart w:id="1088772977" w:edGrp="everyone"/>
            <w:r>
              <w:t xml:space="preserve">    </w:t>
            </w:r>
            <w:permEnd w:id="1088772977"/>
            <w:r w:rsidR="00440845" w:rsidRPr="00166529">
              <w:rPr>
                <w:rFonts w:cs="Arial"/>
                <w:szCs w:val="22"/>
              </w:rPr>
              <w:t xml:space="preserve"> Detector B (Fluorescência)</w:t>
            </w:r>
            <w:r w:rsidR="00440845">
              <w:rPr>
                <w:rFonts w:cs="Arial"/>
                <w:szCs w:val="22"/>
              </w:rPr>
              <w:t xml:space="preserve"> </w:t>
            </w:r>
          </w:p>
          <w:p w:rsidR="00440845" w:rsidRPr="00271383" w:rsidRDefault="00440845" w:rsidP="00726734">
            <w:pPr>
              <w:spacing w:line="360" w:lineRule="auto"/>
              <w:ind w:right="-431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Excitação </w:t>
            </w:r>
            <w:r w:rsidR="00726734">
              <w:rPr>
                <w:rFonts w:cs="Arial"/>
                <w:szCs w:val="22"/>
              </w:rPr>
              <w:t xml:space="preserve"> </w:t>
            </w:r>
            <w:permStart w:id="2026731657" w:edGrp="everyone"/>
            <w:r w:rsidR="00726734">
              <w:t xml:space="preserve">            </w:t>
            </w:r>
            <w:permEnd w:id="2026731657"/>
            <w:r w:rsidR="00726734"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 xml:space="preserve">mm </w:t>
            </w:r>
            <w:r w:rsidR="00CF3A3E">
              <w:rPr>
                <w:rFonts w:cs="Arial"/>
                <w:szCs w:val="22"/>
              </w:rPr>
              <w:t xml:space="preserve">     </w:t>
            </w:r>
            <w:r>
              <w:rPr>
                <w:rFonts w:cs="Arial"/>
                <w:szCs w:val="22"/>
              </w:rPr>
              <w:t xml:space="preserve">Emissão </w:t>
            </w:r>
            <w:r w:rsidR="00726734">
              <w:rPr>
                <w:rFonts w:cs="Arial"/>
                <w:szCs w:val="22"/>
              </w:rPr>
              <w:t xml:space="preserve"> </w:t>
            </w:r>
            <w:permStart w:id="947344260" w:edGrp="everyone"/>
            <w:r w:rsidR="00726734">
              <w:t xml:space="preserve">            </w:t>
            </w:r>
            <w:permEnd w:id="947344260"/>
            <w:r w:rsidR="00726734"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>mm</w:t>
            </w:r>
          </w:p>
        </w:tc>
      </w:tr>
      <w:tr w:rsidR="009D7C7C" w:rsidRPr="00271383" w:rsidTr="00CF3A3E">
        <w:tc>
          <w:tcPr>
            <w:tcW w:w="4704" w:type="dxa"/>
          </w:tcPr>
          <w:p w:rsidR="009D7C7C" w:rsidRPr="00271383" w:rsidRDefault="009D7C7C" w:rsidP="00186FB3">
            <w:pPr>
              <w:spacing w:line="360" w:lineRule="auto"/>
              <w:ind w:right="-81"/>
              <w:jc w:val="both"/>
              <w:rPr>
                <w:rFonts w:cs="Arial"/>
                <w:b/>
                <w:szCs w:val="22"/>
              </w:rPr>
            </w:pPr>
            <w:r w:rsidRPr="00271383">
              <w:rPr>
                <w:rFonts w:cs="Arial"/>
                <w:b/>
                <w:szCs w:val="22"/>
              </w:rPr>
              <w:t>Volume a ser injetado para a análise</w:t>
            </w:r>
          </w:p>
        </w:tc>
        <w:tc>
          <w:tcPr>
            <w:tcW w:w="5928" w:type="dxa"/>
          </w:tcPr>
          <w:p w:rsidR="009D7C7C" w:rsidRPr="00726734" w:rsidRDefault="00726734" w:rsidP="00056B0A">
            <w:pPr>
              <w:spacing w:line="360" w:lineRule="auto"/>
              <w:ind w:right="-81"/>
              <w:rPr>
                <w:rFonts w:cs="Arial"/>
                <w:szCs w:val="22"/>
              </w:rPr>
            </w:pPr>
            <w:permStart w:id="1383869965" w:edGrp="everyone"/>
            <w:r>
              <w:t xml:space="preserve">            </w:t>
            </w:r>
            <w:permEnd w:id="1383869965"/>
            <w:r>
              <w:rPr>
                <w:rFonts w:cs="Arial"/>
                <w:b/>
                <w:szCs w:val="22"/>
              </w:rPr>
              <w:t xml:space="preserve"> </w:t>
            </w:r>
            <w:proofErr w:type="gramStart"/>
            <w:r w:rsidRPr="00726734">
              <w:rPr>
                <w:rFonts w:cs="Arial"/>
                <w:szCs w:val="22"/>
              </w:rPr>
              <w:t>µL</w:t>
            </w:r>
            <w:proofErr w:type="gramEnd"/>
            <w:r>
              <w:rPr>
                <w:rFonts w:cs="Arial"/>
                <w:szCs w:val="22"/>
              </w:rPr>
              <w:t xml:space="preserve"> </w:t>
            </w:r>
            <w:r w:rsidRPr="00726734">
              <w:rPr>
                <w:rFonts w:cs="Arial"/>
                <w:szCs w:val="22"/>
                <w:vertAlign w:val="superscript"/>
              </w:rPr>
              <w:t>(</w:t>
            </w:r>
            <w:r w:rsidR="00056B0A">
              <w:rPr>
                <w:rFonts w:cs="Arial"/>
                <w:szCs w:val="22"/>
                <w:vertAlign w:val="superscript"/>
              </w:rPr>
              <w:t xml:space="preserve">Deve ter quantos volumes, quanto pontos da curva. Entre </w:t>
            </w:r>
            <w:r w:rsidRPr="00726734">
              <w:rPr>
                <w:rFonts w:cs="Arial"/>
                <w:szCs w:val="22"/>
                <w:vertAlign w:val="superscript"/>
              </w:rPr>
              <w:t xml:space="preserve">1 </w:t>
            </w:r>
            <w:r w:rsidR="00056B0A">
              <w:rPr>
                <w:rFonts w:cs="Arial"/>
                <w:szCs w:val="22"/>
                <w:vertAlign w:val="superscript"/>
              </w:rPr>
              <w:t>- 10</w:t>
            </w:r>
            <w:r w:rsidRPr="00726734">
              <w:rPr>
                <w:rFonts w:cs="Arial"/>
                <w:szCs w:val="22"/>
                <w:vertAlign w:val="superscript"/>
              </w:rPr>
              <w:t xml:space="preserve">0 </w:t>
            </w:r>
            <w:r w:rsidRPr="00726734">
              <w:rPr>
                <w:rFonts w:cs="Arial"/>
                <w:szCs w:val="22"/>
                <w:vertAlign w:val="superscript"/>
              </w:rPr>
              <w:t>µL</w:t>
            </w:r>
            <w:r w:rsidRPr="00726734">
              <w:rPr>
                <w:rFonts w:cs="Arial"/>
                <w:szCs w:val="22"/>
                <w:vertAlign w:val="superscript"/>
              </w:rPr>
              <w:t>)</w:t>
            </w:r>
          </w:p>
        </w:tc>
      </w:tr>
      <w:tr w:rsidR="00166529" w:rsidRPr="00271383" w:rsidTr="00CF3A3E">
        <w:tc>
          <w:tcPr>
            <w:tcW w:w="4704" w:type="dxa"/>
          </w:tcPr>
          <w:p w:rsidR="00166529" w:rsidRPr="00271383" w:rsidRDefault="0038435B" w:rsidP="00695E7B">
            <w:pPr>
              <w:spacing w:line="360" w:lineRule="auto"/>
              <w:ind w:right="-81"/>
              <w:jc w:val="both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Nível</w:t>
            </w:r>
            <w:r w:rsidR="00166529">
              <w:rPr>
                <w:rFonts w:cs="Arial"/>
                <w:b/>
                <w:szCs w:val="22"/>
              </w:rPr>
              <w:t xml:space="preserve"> dos pontos d</w:t>
            </w:r>
            <w:r w:rsidR="00695E7B">
              <w:rPr>
                <w:rFonts w:cs="Arial"/>
                <w:b/>
                <w:szCs w:val="22"/>
              </w:rPr>
              <w:t>a amostra padrão</w:t>
            </w:r>
          </w:p>
        </w:tc>
        <w:tc>
          <w:tcPr>
            <w:tcW w:w="5928" w:type="dxa"/>
          </w:tcPr>
          <w:p w:rsidR="00166529" w:rsidRPr="00056B0A" w:rsidRDefault="00056B0A" w:rsidP="00186FB3">
            <w:pPr>
              <w:spacing w:line="360" w:lineRule="auto"/>
              <w:ind w:right="-81"/>
              <w:rPr>
                <w:rFonts w:cs="Arial"/>
                <w:szCs w:val="22"/>
                <w:vertAlign w:val="superscript"/>
              </w:rPr>
            </w:pPr>
            <w:permStart w:id="62532820" w:edGrp="everyone"/>
            <w:r>
              <w:t xml:space="preserve">            </w:t>
            </w:r>
            <w:permEnd w:id="62532820"/>
            <w:r>
              <w:rPr>
                <w:rFonts w:cs="Arial"/>
                <w:b/>
                <w:szCs w:val="22"/>
              </w:rPr>
              <w:t xml:space="preserve">  </w:t>
            </w:r>
            <w:r w:rsidRPr="00056B0A">
              <w:rPr>
                <w:rFonts w:cs="Arial"/>
                <w:szCs w:val="22"/>
                <w:vertAlign w:val="superscript"/>
              </w:rPr>
              <w:t>Quantidade de pontos da curva de calibração</w:t>
            </w:r>
          </w:p>
        </w:tc>
      </w:tr>
    </w:tbl>
    <w:p w:rsidR="00CD164D" w:rsidRPr="00C133D6" w:rsidRDefault="00CD164D" w:rsidP="00CB3654">
      <w:pPr>
        <w:spacing w:line="360" w:lineRule="auto"/>
        <w:jc w:val="both"/>
        <w:rPr>
          <w:rFonts w:cs="Arial"/>
          <w:b/>
          <w:szCs w:val="22"/>
        </w:rPr>
      </w:pPr>
    </w:p>
    <w:p w:rsidR="00954280" w:rsidRPr="00C133D6" w:rsidRDefault="00C133D6" w:rsidP="00695E7B">
      <w:pPr>
        <w:spacing w:line="360" w:lineRule="auto"/>
        <w:ind w:left="-851" w:right="-81"/>
        <w:jc w:val="both"/>
        <w:rPr>
          <w:rFonts w:cs="Arial"/>
          <w:b/>
          <w:szCs w:val="22"/>
        </w:rPr>
      </w:pPr>
      <w:r w:rsidRPr="00C133D6">
        <w:rPr>
          <w:rFonts w:cs="Arial"/>
          <w:b/>
          <w:szCs w:val="22"/>
        </w:rPr>
        <w:t>2. CONFIGURAÇÕES PARA AMOSTRAS EM SEQUÊNCIA</w:t>
      </w:r>
    </w:p>
    <w:p w:rsidR="00954280" w:rsidRDefault="00954280" w:rsidP="00954280">
      <w:pPr>
        <w:spacing w:line="360" w:lineRule="auto"/>
        <w:ind w:right="-81"/>
        <w:jc w:val="both"/>
        <w:rPr>
          <w:rFonts w:cs="Arial"/>
          <w:szCs w:val="22"/>
        </w:rPr>
      </w:pPr>
    </w:p>
    <w:tbl>
      <w:tblPr>
        <w:tblStyle w:val="Tabelacomgrade"/>
        <w:tblW w:w="5395" w:type="pct"/>
        <w:tblInd w:w="-743" w:type="dxa"/>
        <w:tblLook w:val="04A0" w:firstRow="1" w:lastRow="0" w:firstColumn="1" w:lastColumn="0" w:noHBand="0" w:noVBand="1"/>
      </w:tblPr>
      <w:tblGrid>
        <w:gridCol w:w="4787"/>
        <w:gridCol w:w="5847"/>
      </w:tblGrid>
      <w:tr w:rsidR="00954280" w:rsidRPr="00271383" w:rsidTr="00CF3A3E">
        <w:tc>
          <w:tcPr>
            <w:tcW w:w="2251" w:type="pct"/>
          </w:tcPr>
          <w:p w:rsidR="00954280" w:rsidRPr="00271383" w:rsidRDefault="00954280" w:rsidP="00DD2E77">
            <w:pPr>
              <w:spacing w:line="360" w:lineRule="auto"/>
              <w:ind w:right="-81"/>
              <w:jc w:val="both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Identificação da amostra</w:t>
            </w:r>
          </w:p>
        </w:tc>
        <w:tc>
          <w:tcPr>
            <w:tcW w:w="2749" w:type="pct"/>
          </w:tcPr>
          <w:p w:rsidR="00954280" w:rsidRPr="00271383" w:rsidRDefault="00056B0A" w:rsidP="00DD2E77">
            <w:pPr>
              <w:spacing w:line="360" w:lineRule="auto"/>
              <w:ind w:right="-81"/>
              <w:jc w:val="both"/>
              <w:rPr>
                <w:rFonts w:cs="Arial"/>
                <w:szCs w:val="22"/>
              </w:rPr>
            </w:pPr>
            <w:permStart w:id="1186268938" w:edGrp="everyone"/>
            <w:r>
              <w:t xml:space="preserve">                                           </w:t>
            </w:r>
            <w:permEnd w:id="1186268938"/>
          </w:p>
        </w:tc>
      </w:tr>
      <w:tr w:rsidR="00954280" w:rsidRPr="00271383" w:rsidTr="00CF3A3E">
        <w:tc>
          <w:tcPr>
            <w:tcW w:w="2251" w:type="pct"/>
          </w:tcPr>
          <w:p w:rsidR="00954280" w:rsidRPr="00271383" w:rsidRDefault="00954280" w:rsidP="00056B0A">
            <w:pPr>
              <w:spacing w:line="360" w:lineRule="auto"/>
              <w:ind w:right="-81"/>
              <w:jc w:val="both"/>
              <w:rPr>
                <w:rFonts w:cs="Arial"/>
                <w:b/>
                <w:szCs w:val="22"/>
              </w:rPr>
            </w:pPr>
            <w:r w:rsidRPr="00271383">
              <w:rPr>
                <w:rFonts w:cs="Arial"/>
                <w:b/>
                <w:szCs w:val="22"/>
              </w:rPr>
              <w:t>Volume a ser injetado para a análise</w:t>
            </w:r>
            <w:r>
              <w:rPr>
                <w:rFonts w:cs="Arial"/>
                <w:b/>
                <w:szCs w:val="22"/>
              </w:rPr>
              <w:t xml:space="preserve"> </w:t>
            </w:r>
          </w:p>
        </w:tc>
        <w:tc>
          <w:tcPr>
            <w:tcW w:w="2749" w:type="pct"/>
          </w:tcPr>
          <w:p w:rsidR="00954280" w:rsidRPr="00056B0A" w:rsidRDefault="00056B0A" w:rsidP="00DD2E77">
            <w:pPr>
              <w:spacing w:line="360" w:lineRule="auto"/>
              <w:ind w:right="-81"/>
              <w:jc w:val="both"/>
              <w:rPr>
                <w:rFonts w:cs="Arial"/>
                <w:szCs w:val="22"/>
                <w:vertAlign w:val="superscript"/>
              </w:rPr>
            </w:pPr>
            <w:permStart w:id="430527860" w:edGrp="everyone"/>
            <w:r>
              <w:t xml:space="preserve">            </w:t>
            </w:r>
            <w:permEnd w:id="430527860"/>
            <w:r>
              <w:rPr>
                <w:rFonts w:cs="Arial"/>
                <w:b/>
                <w:szCs w:val="22"/>
              </w:rPr>
              <w:t xml:space="preserve"> </w:t>
            </w:r>
            <w:proofErr w:type="gramStart"/>
            <w:r w:rsidRPr="00726734">
              <w:rPr>
                <w:rFonts w:cs="Arial"/>
                <w:szCs w:val="22"/>
              </w:rPr>
              <w:t>µL</w:t>
            </w:r>
            <w:proofErr w:type="gramEnd"/>
            <w:r>
              <w:rPr>
                <w:rFonts w:cs="Arial"/>
                <w:szCs w:val="22"/>
              </w:rPr>
              <w:t xml:space="preserve"> </w:t>
            </w:r>
            <w:r w:rsidRPr="00056B0A">
              <w:rPr>
                <w:rFonts w:cs="Arial"/>
                <w:szCs w:val="22"/>
                <w:vertAlign w:val="superscript"/>
              </w:rPr>
              <w:t>(1 - 100µL)</w:t>
            </w:r>
          </w:p>
        </w:tc>
      </w:tr>
      <w:tr w:rsidR="00954280" w:rsidRPr="00271383" w:rsidTr="00CF3A3E">
        <w:tc>
          <w:tcPr>
            <w:tcW w:w="2251" w:type="pct"/>
          </w:tcPr>
          <w:p w:rsidR="00954280" w:rsidRPr="00E11FB9" w:rsidRDefault="00954280" w:rsidP="00056B0A">
            <w:pPr>
              <w:spacing w:line="360" w:lineRule="auto"/>
              <w:ind w:right="-81"/>
              <w:jc w:val="both"/>
              <w:rPr>
                <w:rFonts w:cs="Arial"/>
                <w:b/>
                <w:szCs w:val="22"/>
              </w:rPr>
            </w:pPr>
            <w:r w:rsidRPr="00E11FB9">
              <w:rPr>
                <w:rFonts w:cs="Arial"/>
                <w:b/>
                <w:szCs w:val="22"/>
              </w:rPr>
              <w:t xml:space="preserve">Número de </w:t>
            </w:r>
            <w:r>
              <w:rPr>
                <w:rFonts w:cs="Arial"/>
                <w:b/>
                <w:szCs w:val="22"/>
              </w:rPr>
              <w:t>repetições da amostra</w:t>
            </w:r>
            <w:r w:rsidR="00695E7B">
              <w:rPr>
                <w:rFonts w:cs="Arial"/>
                <w:b/>
                <w:szCs w:val="22"/>
              </w:rPr>
              <w:t xml:space="preserve"> </w:t>
            </w:r>
          </w:p>
        </w:tc>
        <w:tc>
          <w:tcPr>
            <w:tcW w:w="2749" w:type="pct"/>
          </w:tcPr>
          <w:p w:rsidR="00954280" w:rsidRPr="00056B0A" w:rsidRDefault="00056B0A" w:rsidP="00056B0A">
            <w:pPr>
              <w:spacing w:line="360" w:lineRule="auto"/>
              <w:ind w:right="-81"/>
              <w:jc w:val="both"/>
              <w:rPr>
                <w:rFonts w:cs="Arial"/>
                <w:szCs w:val="22"/>
                <w:vertAlign w:val="superscript"/>
              </w:rPr>
            </w:pPr>
            <w:permStart w:id="1132140590" w:edGrp="everyone"/>
            <w:r>
              <w:t xml:space="preserve">            </w:t>
            </w:r>
            <w:permEnd w:id="1132140590"/>
            <w:r>
              <w:rPr>
                <w:rFonts w:cs="Arial"/>
                <w:b/>
                <w:szCs w:val="22"/>
              </w:rPr>
              <w:t xml:space="preserve"> </w:t>
            </w:r>
            <w:r w:rsidRPr="00056B0A">
              <w:rPr>
                <w:rFonts w:cs="Arial"/>
                <w:szCs w:val="22"/>
                <w:vertAlign w:val="superscript"/>
              </w:rPr>
              <w:t xml:space="preserve">(máximo </w:t>
            </w:r>
            <w:proofErr w:type="gramStart"/>
            <w:r w:rsidRPr="00056B0A">
              <w:rPr>
                <w:rFonts w:cs="Arial"/>
                <w:szCs w:val="22"/>
                <w:vertAlign w:val="superscript"/>
              </w:rPr>
              <w:t>3</w:t>
            </w:r>
            <w:proofErr w:type="gramEnd"/>
            <w:r w:rsidRPr="00056B0A">
              <w:rPr>
                <w:rFonts w:cs="Arial"/>
                <w:szCs w:val="22"/>
                <w:vertAlign w:val="superscript"/>
              </w:rPr>
              <w:t xml:space="preserve"> para métodos cuja corrida seja maior ou igual a 30 min)</w:t>
            </w:r>
          </w:p>
        </w:tc>
      </w:tr>
      <w:tr w:rsidR="00954280" w:rsidRPr="009B2F5B" w:rsidTr="00CF3A3E">
        <w:trPr>
          <w:trHeight w:val="698"/>
        </w:trPr>
        <w:tc>
          <w:tcPr>
            <w:tcW w:w="2251" w:type="pct"/>
          </w:tcPr>
          <w:p w:rsidR="00954280" w:rsidRPr="00804C6C" w:rsidRDefault="00954280" w:rsidP="00DD2E77">
            <w:pPr>
              <w:shd w:val="clear" w:color="auto" w:fill="FFFFFF"/>
              <w:spacing w:line="360" w:lineRule="auto"/>
              <w:jc w:val="both"/>
              <w:rPr>
                <w:rFonts w:cs="Arial"/>
                <w:color w:val="000000"/>
                <w:szCs w:val="22"/>
              </w:rPr>
            </w:pPr>
            <w:r w:rsidRPr="00804C6C">
              <w:rPr>
                <w:rFonts w:cs="Arial"/>
                <w:color w:val="000000"/>
                <w:szCs w:val="22"/>
              </w:rPr>
              <w:t>*</w:t>
            </w:r>
            <w:r>
              <w:rPr>
                <w:rFonts w:cs="Arial"/>
                <w:color w:val="000000"/>
                <w:szCs w:val="22"/>
              </w:rPr>
              <w:t xml:space="preserve"> </w:t>
            </w:r>
            <w:permStart w:id="677006294" w:edGrp="everyone"/>
            <w:r w:rsidR="00056B0A">
              <w:t xml:space="preserve">    </w:t>
            </w:r>
            <w:permEnd w:id="677006294"/>
            <w:r w:rsidR="00056B0A">
              <w:rPr>
                <w:rFonts w:cs="Arial"/>
                <w:szCs w:val="22"/>
              </w:rPr>
              <w:t xml:space="preserve"> </w:t>
            </w:r>
            <w:r w:rsidRPr="00804C6C">
              <w:rPr>
                <w:rFonts w:cs="Arial"/>
                <w:color w:val="000000"/>
                <w:szCs w:val="22"/>
              </w:rPr>
              <w:t>Amostra desconhecida </w:t>
            </w:r>
          </w:p>
          <w:p w:rsidR="00954280" w:rsidRPr="00440845" w:rsidRDefault="00954280" w:rsidP="00056B0A">
            <w:pPr>
              <w:shd w:val="clear" w:color="auto" w:fill="FFFFFF"/>
              <w:spacing w:line="360" w:lineRule="auto"/>
              <w:jc w:val="both"/>
              <w:rPr>
                <w:rFonts w:cs="Arial"/>
                <w:color w:val="000000"/>
                <w:szCs w:val="22"/>
              </w:rPr>
            </w:pPr>
            <w:r w:rsidRPr="00804C6C">
              <w:rPr>
                <w:rFonts w:cs="Arial"/>
                <w:color w:val="000000"/>
                <w:szCs w:val="22"/>
              </w:rPr>
              <w:t xml:space="preserve"> </w:t>
            </w:r>
            <w:r>
              <w:rPr>
                <w:rFonts w:cs="Arial"/>
                <w:color w:val="000000"/>
                <w:szCs w:val="22"/>
              </w:rPr>
              <w:t xml:space="preserve"> </w:t>
            </w:r>
            <w:permStart w:id="353314845" w:edGrp="everyone"/>
            <w:r w:rsidR="00056B0A">
              <w:t xml:space="preserve">    </w:t>
            </w:r>
            <w:permEnd w:id="353314845"/>
            <w:r w:rsidR="00056B0A">
              <w:rPr>
                <w:rFonts w:cs="Arial"/>
                <w:szCs w:val="22"/>
              </w:rPr>
              <w:t xml:space="preserve"> </w:t>
            </w:r>
            <w:r w:rsidR="00056B0A">
              <w:rPr>
                <w:rFonts w:cs="Arial"/>
                <w:color w:val="000000"/>
                <w:szCs w:val="22"/>
              </w:rPr>
              <w:t xml:space="preserve"> </w:t>
            </w:r>
            <w:r w:rsidRPr="00804C6C">
              <w:rPr>
                <w:rFonts w:cs="Arial"/>
                <w:color w:val="000000"/>
                <w:szCs w:val="22"/>
              </w:rPr>
              <w:t>Amostra padrão</w:t>
            </w:r>
          </w:p>
        </w:tc>
        <w:tc>
          <w:tcPr>
            <w:tcW w:w="2749" w:type="pct"/>
          </w:tcPr>
          <w:p w:rsidR="00954280" w:rsidRPr="00804C6C" w:rsidRDefault="00954280" w:rsidP="00DD2E77">
            <w:pPr>
              <w:spacing w:line="360" w:lineRule="auto"/>
              <w:ind w:right="-81"/>
              <w:jc w:val="both"/>
              <w:rPr>
                <w:rFonts w:cs="Arial"/>
                <w:szCs w:val="22"/>
              </w:rPr>
            </w:pPr>
          </w:p>
        </w:tc>
      </w:tr>
    </w:tbl>
    <w:p w:rsidR="008A5740" w:rsidRDefault="008A5740" w:rsidP="00CB3654">
      <w:pPr>
        <w:spacing w:line="360" w:lineRule="auto"/>
        <w:jc w:val="both"/>
        <w:rPr>
          <w:rFonts w:cs="Arial"/>
          <w:b/>
          <w:szCs w:val="22"/>
          <w:highlight w:val="yellow"/>
        </w:rPr>
      </w:pPr>
    </w:p>
    <w:p w:rsidR="00CB3654" w:rsidRPr="008A5740" w:rsidRDefault="00C133D6" w:rsidP="00695E7B">
      <w:pPr>
        <w:spacing w:line="360" w:lineRule="auto"/>
        <w:ind w:left="-851"/>
        <w:jc w:val="both"/>
        <w:rPr>
          <w:rFonts w:cs="Arial"/>
          <w:b/>
          <w:szCs w:val="22"/>
        </w:rPr>
      </w:pPr>
      <w:r w:rsidRPr="008A5740">
        <w:rPr>
          <w:rFonts w:cs="Arial"/>
          <w:b/>
          <w:szCs w:val="22"/>
        </w:rPr>
        <w:lastRenderedPageBreak/>
        <w:t xml:space="preserve">3. PREPARAÇÃO E CUIDADOS </w:t>
      </w:r>
      <w:r w:rsidR="00695E7B">
        <w:rPr>
          <w:rFonts w:cs="Arial"/>
          <w:b/>
          <w:szCs w:val="22"/>
        </w:rPr>
        <w:t>COM AS</w:t>
      </w:r>
      <w:r w:rsidRPr="008A5740">
        <w:rPr>
          <w:rFonts w:cs="Arial"/>
          <w:b/>
          <w:szCs w:val="22"/>
        </w:rPr>
        <w:t xml:space="preserve"> AMOSTRAS</w:t>
      </w:r>
    </w:p>
    <w:p w:rsidR="00CB3654" w:rsidRPr="008A5740" w:rsidRDefault="00CB3654" w:rsidP="00CB3654">
      <w:pPr>
        <w:spacing w:line="360" w:lineRule="auto"/>
        <w:jc w:val="both"/>
        <w:rPr>
          <w:rFonts w:cs="Arial"/>
          <w:szCs w:val="22"/>
        </w:rPr>
      </w:pPr>
    </w:p>
    <w:p w:rsidR="00CB3654" w:rsidRDefault="00CB3654" w:rsidP="00695E7B">
      <w:pPr>
        <w:spacing w:line="360" w:lineRule="auto"/>
        <w:ind w:left="-851"/>
        <w:jc w:val="both"/>
        <w:rPr>
          <w:rFonts w:cs="Arial"/>
          <w:szCs w:val="22"/>
        </w:rPr>
      </w:pPr>
      <w:r w:rsidRPr="008A5740">
        <w:rPr>
          <w:rFonts w:cs="Arial"/>
          <w:b/>
          <w:szCs w:val="22"/>
        </w:rPr>
        <w:t>1.</w:t>
      </w:r>
      <w:r w:rsidRPr="008A5740">
        <w:rPr>
          <w:rFonts w:cs="Arial"/>
          <w:szCs w:val="22"/>
        </w:rPr>
        <w:t xml:space="preserve"> Dissolver completamente a amostra em um solvente com uma composição idêntica ou similar à fase móvel utilizada </w:t>
      </w:r>
      <w:r w:rsidR="002F4E45" w:rsidRPr="008A5740">
        <w:rPr>
          <w:rFonts w:cs="Arial"/>
          <w:szCs w:val="22"/>
        </w:rPr>
        <w:t>no método analítico.</w:t>
      </w:r>
    </w:p>
    <w:p w:rsidR="00CF3A3E" w:rsidRDefault="00CF3A3E" w:rsidP="00695E7B">
      <w:pPr>
        <w:spacing w:line="360" w:lineRule="auto"/>
        <w:ind w:left="-851"/>
        <w:jc w:val="both"/>
        <w:rPr>
          <w:rFonts w:cs="Arial"/>
          <w:szCs w:val="22"/>
        </w:rPr>
      </w:pPr>
    </w:p>
    <w:p w:rsidR="00440845" w:rsidRDefault="00440845" w:rsidP="00695E7B">
      <w:pPr>
        <w:spacing w:line="360" w:lineRule="auto"/>
        <w:ind w:left="-851"/>
        <w:jc w:val="both"/>
        <w:rPr>
          <w:rFonts w:cs="Arial"/>
          <w:szCs w:val="22"/>
        </w:rPr>
      </w:pPr>
      <w:r w:rsidRPr="009C2C7B">
        <w:rPr>
          <w:rFonts w:cs="Arial"/>
          <w:b/>
          <w:szCs w:val="22"/>
        </w:rPr>
        <w:t>2.</w:t>
      </w:r>
      <w:r w:rsidRPr="009C2C7B">
        <w:rPr>
          <w:rFonts w:cs="Arial"/>
          <w:szCs w:val="22"/>
        </w:rPr>
        <w:t xml:space="preserve"> Filtrar a amostra com filtro</w:t>
      </w:r>
      <w:r w:rsidR="00695E7B">
        <w:rPr>
          <w:rFonts w:cs="Arial"/>
          <w:szCs w:val="22"/>
        </w:rPr>
        <w:t>s</w:t>
      </w:r>
      <w:r w:rsidRPr="009C2C7B">
        <w:rPr>
          <w:rFonts w:cs="Arial"/>
          <w:szCs w:val="22"/>
        </w:rPr>
        <w:t xml:space="preserve"> para seringa </w:t>
      </w:r>
      <w:r>
        <w:rPr>
          <w:rFonts w:cs="Arial"/>
          <w:szCs w:val="22"/>
        </w:rPr>
        <w:t>#</w:t>
      </w:r>
      <w:r w:rsidRPr="009C2C7B">
        <w:rPr>
          <w:rFonts w:cs="Arial"/>
          <w:szCs w:val="22"/>
        </w:rPr>
        <w:t>0.45µm.</w:t>
      </w:r>
      <w:r>
        <w:rPr>
          <w:rFonts w:cs="Arial"/>
          <w:szCs w:val="22"/>
        </w:rPr>
        <w:t xml:space="preserve"> Esta etapa </w:t>
      </w:r>
      <w:r w:rsidR="00695E7B">
        <w:rPr>
          <w:rFonts w:cs="Arial"/>
          <w:szCs w:val="22"/>
        </w:rPr>
        <w:t>deve ser realizada pelo</w:t>
      </w:r>
      <w:r>
        <w:rPr>
          <w:rFonts w:cs="Arial"/>
          <w:szCs w:val="22"/>
        </w:rPr>
        <w:t xml:space="preserve"> técnic</w:t>
      </w:r>
      <w:r w:rsidR="00695E7B">
        <w:rPr>
          <w:rFonts w:cs="Arial"/>
          <w:szCs w:val="22"/>
        </w:rPr>
        <w:t>o</w:t>
      </w:r>
      <w:r>
        <w:rPr>
          <w:rFonts w:cs="Arial"/>
          <w:szCs w:val="22"/>
        </w:rPr>
        <w:t xml:space="preserve"> do MULTILAB.</w:t>
      </w:r>
    </w:p>
    <w:p w:rsidR="00CF3A3E" w:rsidRPr="009C2C7B" w:rsidRDefault="00CF3A3E" w:rsidP="00695E7B">
      <w:pPr>
        <w:spacing w:line="360" w:lineRule="auto"/>
        <w:ind w:left="-851"/>
        <w:jc w:val="both"/>
        <w:rPr>
          <w:rFonts w:cs="Arial"/>
          <w:szCs w:val="22"/>
        </w:rPr>
      </w:pPr>
    </w:p>
    <w:p w:rsidR="00CF3A3E" w:rsidRDefault="00CF3A3E" w:rsidP="00695E7B">
      <w:pPr>
        <w:spacing w:line="360" w:lineRule="auto"/>
        <w:ind w:left="-851"/>
        <w:jc w:val="both"/>
        <w:rPr>
          <w:rFonts w:cs="Arial"/>
          <w:szCs w:val="22"/>
        </w:rPr>
      </w:pPr>
      <w:r>
        <w:rPr>
          <w:rFonts w:cs="Arial"/>
          <w:b/>
          <w:szCs w:val="22"/>
        </w:rPr>
        <w:t>3</w:t>
      </w:r>
      <w:r w:rsidRPr="007A4436">
        <w:rPr>
          <w:rFonts w:cs="Arial"/>
          <w:b/>
          <w:szCs w:val="22"/>
        </w:rPr>
        <w:t>.</w:t>
      </w:r>
      <w:r>
        <w:rPr>
          <w:rFonts w:cs="Arial"/>
          <w:szCs w:val="22"/>
        </w:rPr>
        <w:t xml:space="preserve"> Todos os frascos (</w:t>
      </w:r>
      <w:proofErr w:type="spellStart"/>
      <w:r w:rsidRPr="00695E7B">
        <w:rPr>
          <w:rFonts w:cs="Arial"/>
          <w:i/>
          <w:szCs w:val="22"/>
        </w:rPr>
        <w:t>vial</w:t>
      </w:r>
      <w:proofErr w:type="spellEnd"/>
      <w:r w:rsidRPr="007A4436">
        <w:rPr>
          <w:rFonts w:cs="Arial"/>
          <w:szCs w:val="22"/>
        </w:rPr>
        <w:t>) deverão ser preenchidos cuidadosamente com</w:t>
      </w:r>
      <w:r>
        <w:rPr>
          <w:rFonts w:cs="Arial"/>
          <w:szCs w:val="22"/>
        </w:rPr>
        <w:t xml:space="preserve"> até</w:t>
      </w:r>
      <w:r w:rsidRPr="007A4436">
        <w:rPr>
          <w:rFonts w:cs="Arial"/>
          <w:szCs w:val="22"/>
        </w:rPr>
        <w:t xml:space="preserve"> 1,5 mL da amostra.</w:t>
      </w:r>
    </w:p>
    <w:p w:rsidR="00440845" w:rsidRPr="009C2C7B" w:rsidRDefault="00440845" w:rsidP="00695E7B">
      <w:pPr>
        <w:spacing w:line="360" w:lineRule="auto"/>
        <w:ind w:left="-851"/>
        <w:jc w:val="both"/>
        <w:rPr>
          <w:rFonts w:cs="Arial"/>
          <w:szCs w:val="22"/>
        </w:rPr>
      </w:pPr>
    </w:p>
    <w:p w:rsidR="00440845" w:rsidRPr="009C2C7B" w:rsidRDefault="00440845" w:rsidP="00695E7B">
      <w:pPr>
        <w:spacing w:line="360" w:lineRule="auto"/>
        <w:ind w:left="-851"/>
        <w:jc w:val="both"/>
        <w:rPr>
          <w:rFonts w:cs="Arial"/>
          <w:szCs w:val="22"/>
        </w:rPr>
      </w:pPr>
      <w:r w:rsidRPr="009C2C7B">
        <w:rPr>
          <w:rFonts w:cs="Arial"/>
          <w:b/>
          <w:szCs w:val="22"/>
        </w:rPr>
        <w:t>OBS</w:t>
      </w:r>
      <w:r w:rsidRPr="009C2C7B">
        <w:rPr>
          <w:rFonts w:cs="Arial"/>
          <w:b/>
          <w:szCs w:val="22"/>
          <w:vertAlign w:val="subscript"/>
        </w:rPr>
        <w:t>1</w:t>
      </w:r>
      <w:r w:rsidRPr="009C2C7B">
        <w:rPr>
          <w:rFonts w:cs="Arial"/>
          <w:b/>
          <w:szCs w:val="22"/>
        </w:rPr>
        <w:t>:</w:t>
      </w:r>
      <w:r w:rsidRPr="009C2C7B">
        <w:rPr>
          <w:rFonts w:cs="Arial"/>
          <w:szCs w:val="22"/>
        </w:rPr>
        <w:t xml:space="preserve"> Todas as amostras devem ser filtradas para eliminar detritos e partículas não dissolvidas que podem vir a entupir a agulha durante a amostragem.</w:t>
      </w:r>
      <w:r>
        <w:rPr>
          <w:rFonts w:cs="Arial"/>
          <w:szCs w:val="22"/>
        </w:rPr>
        <w:t xml:space="preserve"> </w:t>
      </w:r>
    </w:p>
    <w:p w:rsidR="00CB3654" w:rsidRPr="008A5740" w:rsidRDefault="00CB3654" w:rsidP="00695E7B">
      <w:pPr>
        <w:spacing w:line="360" w:lineRule="auto"/>
        <w:ind w:left="-851"/>
        <w:jc w:val="both"/>
        <w:rPr>
          <w:rFonts w:cs="Arial"/>
          <w:szCs w:val="22"/>
        </w:rPr>
      </w:pPr>
      <w:r w:rsidRPr="008A5740">
        <w:rPr>
          <w:rFonts w:cs="Arial"/>
          <w:b/>
          <w:szCs w:val="22"/>
        </w:rPr>
        <w:t>OBS</w:t>
      </w:r>
      <w:r w:rsidR="00440845">
        <w:rPr>
          <w:rFonts w:cs="Arial"/>
          <w:b/>
          <w:szCs w:val="22"/>
          <w:vertAlign w:val="subscript"/>
        </w:rPr>
        <w:t>2</w:t>
      </w:r>
      <w:r w:rsidRPr="008A5740">
        <w:rPr>
          <w:rFonts w:cs="Arial"/>
          <w:b/>
          <w:szCs w:val="22"/>
        </w:rPr>
        <w:t>:</w:t>
      </w:r>
      <w:r w:rsidRPr="008A5740">
        <w:rPr>
          <w:rFonts w:cs="Arial"/>
          <w:szCs w:val="22"/>
        </w:rPr>
        <w:t xml:space="preserve"> Diluir as amostras altamente viscosas antes da utilização, pois as amostras de alta viscosidade não podem ser aspiradas.</w:t>
      </w:r>
    </w:p>
    <w:p w:rsidR="00CB3654" w:rsidRPr="008A5740" w:rsidRDefault="00CB3654" w:rsidP="00695E7B">
      <w:pPr>
        <w:autoSpaceDE w:val="0"/>
        <w:autoSpaceDN w:val="0"/>
        <w:adjustRightInd w:val="0"/>
        <w:spacing w:line="360" w:lineRule="auto"/>
        <w:ind w:left="-851"/>
        <w:jc w:val="both"/>
        <w:rPr>
          <w:rFonts w:cs="Arial"/>
          <w:color w:val="000000"/>
          <w:szCs w:val="22"/>
        </w:rPr>
      </w:pPr>
      <w:r w:rsidRPr="008A5740">
        <w:rPr>
          <w:rFonts w:cs="Arial"/>
          <w:b/>
          <w:szCs w:val="22"/>
        </w:rPr>
        <w:t>OBS</w:t>
      </w:r>
      <w:r w:rsidR="00CF3A3E">
        <w:rPr>
          <w:rFonts w:cs="Arial"/>
          <w:b/>
          <w:szCs w:val="22"/>
          <w:vertAlign w:val="subscript"/>
        </w:rPr>
        <w:t>3</w:t>
      </w:r>
      <w:r w:rsidRPr="008A5740">
        <w:rPr>
          <w:rFonts w:cs="Arial"/>
          <w:b/>
          <w:szCs w:val="22"/>
        </w:rPr>
        <w:t>:</w:t>
      </w:r>
      <w:r w:rsidRPr="008A5740">
        <w:rPr>
          <w:rFonts w:cs="Arial"/>
          <w:color w:val="000000"/>
          <w:szCs w:val="22"/>
        </w:rPr>
        <w:t xml:space="preserve"> É de responsabilidade do pesquisador a utilização de amostras dentro de uma margem de </w:t>
      </w:r>
      <w:proofErr w:type="gramStart"/>
      <w:r w:rsidRPr="008A5740">
        <w:rPr>
          <w:rFonts w:cs="Arial"/>
          <w:color w:val="000000"/>
          <w:szCs w:val="22"/>
        </w:rPr>
        <w:t>pH</w:t>
      </w:r>
      <w:proofErr w:type="gramEnd"/>
      <w:r w:rsidRPr="008A5740">
        <w:rPr>
          <w:rFonts w:cs="Arial"/>
          <w:color w:val="000000"/>
          <w:szCs w:val="22"/>
        </w:rPr>
        <w:t xml:space="preserve"> de 2,0 a 7,5, pois o pH superior irá dissolver a sílica e criar espaços vazios na coluna. O pH mais baixo pode, eventualmente, tir</w:t>
      </w:r>
      <w:r w:rsidR="00954280" w:rsidRPr="008A5740">
        <w:rPr>
          <w:rFonts w:cs="Arial"/>
          <w:color w:val="000000"/>
          <w:szCs w:val="22"/>
        </w:rPr>
        <w:t>ar um pouco da fase ligada. Estas</w:t>
      </w:r>
      <w:r w:rsidRPr="008A5740">
        <w:rPr>
          <w:rFonts w:cs="Arial"/>
          <w:color w:val="000000"/>
          <w:szCs w:val="22"/>
        </w:rPr>
        <w:t xml:space="preserve"> </w:t>
      </w:r>
      <w:r w:rsidR="00954280" w:rsidRPr="008A5740">
        <w:rPr>
          <w:rFonts w:cs="Arial"/>
          <w:color w:val="000000"/>
          <w:szCs w:val="22"/>
        </w:rPr>
        <w:t>condições</w:t>
      </w:r>
      <w:r w:rsidRPr="008A5740">
        <w:rPr>
          <w:rFonts w:cs="Arial"/>
          <w:color w:val="000000"/>
          <w:szCs w:val="22"/>
        </w:rPr>
        <w:t xml:space="preserve"> podem causar alterações no tempo de retenção.</w:t>
      </w:r>
    </w:p>
    <w:p w:rsidR="00CB3654" w:rsidRPr="008A5740" w:rsidRDefault="00CB3654" w:rsidP="00695E7B">
      <w:pPr>
        <w:autoSpaceDE w:val="0"/>
        <w:autoSpaceDN w:val="0"/>
        <w:adjustRightInd w:val="0"/>
        <w:spacing w:line="360" w:lineRule="auto"/>
        <w:ind w:left="-851"/>
        <w:jc w:val="both"/>
        <w:rPr>
          <w:rFonts w:cs="Arial"/>
          <w:color w:val="000000"/>
          <w:szCs w:val="22"/>
        </w:rPr>
      </w:pPr>
      <w:r w:rsidRPr="008A5740">
        <w:rPr>
          <w:rFonts w:cs="Arial"/>
          <w:b/>
          <w:color w:val="000000"/>
          <w:szCs w:val="22"/>
        </w:rPr>
        <w:t>OBS</w:t>
      </w:r>
      <w:r w:rsidR="00CF3A3E">
        <w:rPr>
          <w:rFonts w:cs="Arial"/>
          <w:b/>
          <w:color w:val="000000"/>
          <w:szCs w:val="22"/>
          <w:vertAlign w:val="subscript"/>
        </w:rPr>
        <w:t>4</w:t>
      </w:r>
      <w:r w:rsidRPr="008A5740">
        <w:rPr>
          <w:rFonts w:cs="Arial"/>
          <w:color w:val="000000"/>
          <w:szCs w:val="22"/>
        </w:rPr>
        <w:t>: Um dos requisitos para as análises terem sucesso é de que a amostra tenha solubilidade na fase móvel.</w:t>
      </w:r>
    </w:p>
    <w:p w:rsidR="00CB3654" w:rsidRPr="008A5740" w:rsidRDefault="00CB3654" w:rsidP="00695E7B">
      <w:pPr>
        <w:autoSpaceDE w:val="0"/>
        <w:autoSpaceDN w:val="0"/>
        <w:adjustRightInd w:val="0"/>
        <w:spacing w:line="360" w:lineRule="auto"/>
        <w:ind w:left="-851"/>
        <w:jc w:val="both"/>
        <w:rPr>
          <w:rFonts w:cs="Arial"/>
          <w:color w:val="000000"/>
          <w:szCs w:val="22"/>
        </w:rPr>
      </w:pPr>
      <w:r w:rsidRPr="008A5740">
        <w:rPr>
          <w:rFonts w:cs="Arial"/>
          <w:b/>
          <w:color w:val="000000"/>
          <w:szCs w:val="22"/>
        </w:rPr>
        <w:t>OBS</w:t>
      </w:r>
      <w:r w:rsidR="00CF3A3E">
        <w:rPr>
          <w:rFonts w:cs="Arial"/>
          <w:b/>
          <w:color w:val="000000"/>
          <w:szCs w:val="22"/>
          <w:vertAlign w:val="subscript"/>
        </w:rPr>
        <w:t>5</w:t>
      </w:r>
      <w:r w:rsidRPr="008A5740">
        <w:rPr>
          <w:rFonts w:cs="Arial"/>
          <w:b/>
          <w:color w:val="000000"/>
          <w:szCs w:val="22"/>
        </w:rPr>
        <w:t xml:space="preserve">: </w:t>
      </w:r>
      <w:r w:rsidRPr="008A5740">
        <w:rPr>
          <w:rFonts w:cs="Arial"/>
          <w:color w:val="000000"/>
          <w:szCs w:val="22"/>
        </w:rPr>
        <w:t>As amostras devem possuir alto grau de pureza, polaridade e viscosidade adequadas.</w:t>
      </w:r>
    </w:p>
    <w:p w:rsidR="009A43F5" w:rsidRPr="008A5740" w:rsidRDefault="00CB3654" w:rsidP="00695E7B">
      <w:pPr>
        <w:autoSpaceDE w:val="0"/>
        <w:autoSpaceDN w:val="0"/>
        <w:adjustRightInd w:val="0"/>
        <w:spacing w:line="360" w:lineRule="auto"/>
        <w:ind w:left="-851"/>
        <w:jc w:val="both"/>
        <w:rPr>
          <w:rFonts w:cs="Arial"/>
          <w:color w:val="000000"/>
          <w:szCs w:val="22"/>
        </w:rPr>
      </w:pPr>
      <w:r w:rsidRPr="008A5740">
        <w:rPr>
          <w:rFonts w:cs="Arial"/>
          <w:b/>
          <w:color w:val="000000"/>
          <w:szCs w:val="22"/>
        </w:rPr>
        <w:t>OBS</w:t>
      </w:r>
      <w:r w:rsidR="00CF3A3E">
        <w:rPr>
          <w:rFonts w:cs="Arial"/>
          <w:b/>
          <w:color w:val="000000"/>
          <w:szCs w:val="22"/>
          <w:vertAlign w:val="subscript"/>
        </w:rPr>
        <w:t>6</w:t>
      </w:r>
      <w:r w:rsidRPr="008A5740">
        <w:rPr>
          <w:rFonts w:cs="Arial"/>
          <w:b/>
          <w:color w:val="000000"/>
          <w:szCs w:val="22"/>
        </w:rPr>
        <w:t>:</w:t>
      </w:r>
      <w:r w:rsidRPr="008A5740">
        <w:rPr>
          <w:rFonts w:cs="Arial"/>
          <w:color w:val="000000"/>
          <w:szCs w:val="22"/>
        </w:rPr>
        <w:t xml:space="preserve"> A água utilizada nas amostras deve ter grau de HPLC. Purificadas com resinas de troca iônicas, carvão ativado, filtro de membrana e produzida no momento da utilização.</w:t>
      </w:r>
      <w:r w:rsidR="00836FB9" w:rsidRPr="008A5740">
        <w:rPr>
          <w:rFonts w:cs="Arial"/>
          <w:color w:val="000000"/>
          <w:szCs w:val="22"/>
        </w:rPr>
        <w:t xml:space="preserve"> Deverá ser utilizada água </w:t>
      </w:r>
      <w:proofErr w:type="spellStart"/>
      <w:r w:rsidR="00695E7B">
        <w:rPr>
          <w:rFonts w:cs="Arial"/>
          <w:color w:val="000000"/>
          <w:szCs w:val="22"/>
        </w:rPr>
        <w:t>ultrapurificada</w:t>
      </w:r>
      <w:proofErr w:type="spellEnd"/>
      <w:r w:rsidR="00695E7B">
        <w:rPr>
          <w:rFonts w:cs="Arial"/>
          <w:color w:val="000000"/>
          <w:szCs w:val="22"/>
        </w:rPr>
        <w:t xml:space="preserve"> (</w:t>
      </w:r>
      <w:proofErr w:type="spellStart"/>
      <w:r w:rsidR="00836FB9" w:rsidRPr="008A5740">
        <w:rPr>
          <w:rFonts w:cs="Arial"/>
          <w:color w:val="000000"/>
          <w:szCs w:val="22"/>
        </w:rPr>
        <w:t>Milli</w:t>
      </w:r>
      <w:proofErr w:type="spellEnd"/>
      <w:r w:rsidR="00836FB9" w:rsidRPr="008A5740">
        <w:rPr>
          <w:rFonts w:cs="Arial"/>
          <w:color w:val="000000"/>
          <w:szCs w:val="22"/>
        </w:rPr>
        <w:t>-Q</w:t>
      </w:r>
      <w:r w:rsidR="00695E7B">
        <w:rPr>
          <w:rFonts w:cs="Arial"/>
          <w:color w:val="000000"/>
          <w:szCs w:val="22"/>
        </w:rPr>
        <w:t>)</w:t>
      </w:r>
      <w:r w:rsidR="009A43F5" w:rsidRPr="008A5740">
        <w:rPr>
          <w:rFonts w:cs="Arial"/>
          <w:color w:val="000000"/>
          <w:szCs w:val="22"/>
        </w:rPr>
        <w:t>.</w:t>
      </w:r>
    </w:p>
    <w:p w:rsidR="00CB3654" w:rsidRPr="008A5740" w:rsidRDefault="00CB3654" w:rsidP="00695E7B">
      <w:pPr>
        <w:autoSpaceDE w:val="0"/>
        <w:autoSpaceDN w:val="0"/>
        <w:adjustRightInd w:val="0"/>
        <w:spacing w:line="360" w:lineRule="auto"/>
        <w:ind w:left="-851"/>
        <w:jc w:val="both"/>
        <w:rPr>
          <w:rFonts w:cs="Arial"/>
          <w:color w:val="000000"/>
          <w:szCs w:val="22"/>
        </w:rPr>
      </w:pPr>
      <w:r w:rsidRPr="008A5740">
        <w:rPr>
          <w:rFonts w:cs="Arial"/>
          <w:b/>
          <w:color w:val="000000"/>
          <w:szCs w:val="22"/>
        </w:rPr>
        <w:t>OBS</w:t>
      </w:r>
      <w:r w:rsidR="00CF3A3E">
        <w:rPr>
          <w:rFonts w:cs="Arial"/>
          <w:b/>
          <w:color w:val="000000"/>
          <w:szCs w:val="22"/>
          <w:vertAlign w:val="subscript"/>
        </w:rPr>
        <w:t>7</w:t>
      </w:r>
      <w:r w:rsidRPr="008A5740">
        <w:rPr>
          <w:rFonts w:cs="Arial"/>
          <w:b/>
          <w:color w:val="000000"/>
          <w:szCs w:val="22"/>
        </w:rPr>
        <w:t xml:space="preserve">: </w:t>
      </w:r>
      <w:r w:rsidRPr="008A5740">
        <w:rPr>
          <w:rFonts w:cs="Arial"/>
          <w:color w:val="000000"/>
          <w:szCs w:val="22"/>
        </w:rPr>
        <w:t xml:space="preserve">Nunca utilizar </w:t>
      </w:r>
      <w:r w:rsidR="0038435B" w:rsidRPr="008A5740">
        <w:rPr>
          <w:rFonts w:cs="Arial"/>
          <w:color w:val="000000"/>
          <w:szCs w:val="22"/>
        </w:rPr>
        <w:t>tampões orgânicos</w:t>
      </w:r>
      <w:r w:rsidRPr="008A5740">
        <w:rPr>
          <w:rFonts w:cs="Arial"/>
          <w:color w:val="000000"/>
          <w:szCs w:val="22"/>
        </w:rPr>
        <w:t>, pois podem entupir os capilares.</w:t>
      </w:r>
    </w:p>
    <w:p w:rsidR="00CB3654" w:rsidRPr="008A5740" w:rsidRDefault="00CB3654" w:rsidP="00695E7B">
      <w:pPr>
        <w:spacing w:line="360" w:lineRule="auto"/>
        <w:ind w:left="-851"/>
        <w:jc w:val="both"/>
        <w:rPr>
          <w:rFonts w:cs="Arial"/>
          <w:color w:val="000000"/>
          <w:szCs w:val="22"/>
        </w:rPr>
      </w:pPr>
      <w:r w:rsidRPr="008A5740">
        <w:rPr>
          <w:rFonts w:cs="Arial"/>
          <w:b/>
          <w:color w:val="000000"/>
          <w:szCs w:val="22"/>
        </w:rPr>
        <w:t>OBS</w:t>
      </w:r>
      <w:r w:rsidR="00CF3A3E">
        <w:rPr>
          <w:rFonts w:cs="Arial"/>
          <w:b/>
          <w:color w:val="000000"/>
          <w:szCs w:val="22"/>
          <w:vertAlign w:val="subscript"/>
        </w:rPr>
        <w:t>8</w:t>
      </w:r>
      <w:r w:rsidRPr="008A5740">
        <w:rPr>
          <w:rFonts w:cs="Arial"/>
          <w:b/>
          <w:color w:val="000000"/>
          <w:szCs w:val="22"/>
        </w:rPr>
        <w:t>:</w:t>
      </w:r>
      <w:r w:rsidRPr="008A5740">
        <w:rPr>
          <w:rFonts w:cs="Arial"/>
          <w:color w:val="000000"/>
          <w:szCs w:val="22"/>
        </w:rPr>
        <w:t xml:space="preserve"> Limitar quantidade necessária de utilização de ácidos e bases fortes para ajustar o </w:t>
      </w:r>
      <w:proofErr w:type="gramStart"/>
      <w:r w:rsidRPr="008A5740">
        <w:rPr>
          <w:rFonts w:cs="Arial"/>
          <w:color w:val="000000"/>
          <w:szCs w:val="22"/>
        </w:rPr>
        <w:t>pH</w:t>
      </w:r>
      <w:proofErr w:type="gramEnd"/>
      <w:r w:rsidRPr="008A5740">
        <w:rPr>
          <w:rFonts w:cs="Arial"/>
          <w:color w:val="000000"/>
          <w:szCs w:val="22"/>
        </w:rPr>
        <w:t xml:space="preserve"> da amostra. </w:t>
      </w:r>
    </w:p>
    <w:p w:rsidR="00CB3654" w:rsidRPr="008A5740" w:rsidRDefault="00CB3654" w:rsidP="00695E7B">
      <w:pPr>
        <w:spacing w:line="360" w:lineRule="auto"/>
        <w:ind w:left="-851"/>
        <w:jc w:val="both"/>
        <w:rPr>
          <w:rFonts w:cs="Arial"/>
          <w:color w:val="000000"/>
          <w:szCs w:val="22"/>
        </w:rPr>
      </w:pPr>
      <w:r w:rsidRPr="008A5740">
        <w:rPr>
          <w:rFonts w:cs="Arial"/>
          <w:b/>
          <w:color w:val="000000"/>
          <w:szCs w:val="22"/>
        </w:rPr>
        <w:t>OBS</w:t>
      </w:r>
      <w:r w:rsidR="00CF3A3E">
        <w:rPr>
          <w:rFonts w:cs="Arial"/>
          <w:b/>
          <w:color w:val="000000"/>
          <w:szCs w:val="22"/>
          <w:vertAlign w:val="subscript"/>
        </w:rPr>
        <w:t>9</w:t>
      </w:r>
      <w:r w:rsidRPr="008A5740">
        <w:rPr>
          <w:rFonts w:cs="Arial"/>
          <w:b/>
          <w:color w:val="000000"/>
          <w:szCs w:val="22"/>
        </w:rPr>
        <w:t>:</w:t>
      </w:r>
      <w:r w:rsidRPr="008A5740">
        <w:rPr>
          <w:rFonts w:cs="Arial"/>
          <w:color w:val="000000"/>
          <w:szCs w:val="22"/>
        </w:rPr>
        <w:t xml:space="preserve"> Ter cuidado para não misturar, ou utilizar em sequência, as soluções que podem precipitar na coluna ou no sistema</w:t>
      </w:r>
      <w:r w:rsidR="00C95D27">
        <w:rPr>
          <w:rFonts w:cs="Arial"/>
          <w:color w:val="000000"/>
          <w:szCs w:val="22"/>
        </w:rPr>
        <w:t xml:space="preserve">, como a utilização de tampões e </w:t>
      </w:r>
      <w:proofErr w:type="spellStart"/>
      <w:r w:rsidR="00C95D27">
        <w:rPr>
          <w:rFonts w:cs="Arial"/>
          <w:color w:val="000000"/>
          <w:szCs w:val="22"/>
        </w:rPr>
        <w:t>acetonitrila</w:t>
      </w:r>
      <w:proofErr w:type="spellEnd"/>
      <w:r w:rsidRPr="008A5740">
        <w:rPr>
          <w:rFonts w:cs="Arial"/>
          <w:color w:val="000000"/>
          <w:szCs w:val="22"/>
        </w:rPr>
        <w:t xml:space="preserve">. </w:t>
      </w:r>
    </w:p>
    <w:p w:rsidR="00CB3654" w:rsidRPr="008A5740" w:rsidRDefault="00CB3654" w:rsidP="00695E7B">
      <w:pPr>
        <w:autoSpaceDE w:val="0"/>
        <w:autoSpaceDN w:val="0"/>
        <w:adjustRightInd w:val="0"/>
        <w:spacing w:line="360" w:lineRule="auto"/>
        <w:ind w:left="-851"/>
        <w:jc w:val="both"/>
        <w:rPr>
          <w:rFonts w:cs="Arial"/>
          <w:color w:val="000000"/>
          <w:szCs w:val="22"/>
        </w:rPr>
      </w:pPr>
      <w:r w:rsidRPr="008A5740">
        <w:rPr>
          <w:rFonts w:cs="Arial"/>
          <w:b/>
          <w:color w:val="000000"/>
          <w:szCs w:val="22"/>
        </w:rPr>
        <w:t>OBS</w:t>
      </w:r>
      <w:r w:rsidR="00CF3A3E">
        <w:rPr>
          <w:rFonts w:cs="Arial"/>
          <w:b/>
          <w:color w:val="000000"/>
          <w:szCs w:val="22"/>
          <w:vertAlign w:val="subscript"/>
        </w:rPr>
        <w:t>10</w:t>
      </w:r>
      <w:r w:rsidRPr="008A5740">
        <w:rPr>
          <w:rFonts w:cs="Arial"/>
          <w:b/>
          <w:color w:val="000000"/>
          <w:szCs w:val="22"/>
        </w:rPr>
        <w:t>:</w:t>
      </w:r>
      <w:r w:rsidRPr="008A5740">
        <w:rPr>
          <w:rFonts w:cs="Arial"/>
          <w:color w:val="000000"/>
          <w:szCs w:val="22"/>
        </w:rPr>
        <w:t xml:space="preserve"> Não é recomendado utilizar amostras</w:t>
      </w:r>
      <w:r w:rsidR="002F4E45" w:rsidRPr="008A5740">
        <w:rPr>
          <w:rFonts w:cs="Arial"/>
          <w:color w:val="000000"/>
          <w:szCs w:val="22"/>
        </w:rPr>
        <w:t xml:space="preserve"> incompatíveis com PEEK (material que é feito as</w:t>
      </w:r>
      <w:r w:rsidR="0038435B" w:rsidRPr="008A5740">
        <w:rPr>
          <w:rFonts w:cs="Arial"/>
          <w:color w:val="000000"/>
          <w:szCs w:val="22"/>
        </w:rPr>
        <w:t xml:space="preserve"> </w:t>
      </w:r>
      <w:r w:rsidR="002F4E45" w:rsidRPr="008A5740">
        <w:rPr>
          <w:rFonts w:cs="Arial"/>
          <w:color w:val="222222"/>
          <w:szCs w:val="22"/>
          <w:shd w:val="clear" w:color="auto" w:fill="FFFFFF"/>
        </w:rPr>
        <w:t>conexões marrons do HPLC</w:t>
      </w:r>
      <w:r w:rsidR="00D42DA8" w:rsidRPr="008A5740">
        <w:rPr>
          <w:rFonts w:cs="Arial"/>
          <w:color w:val="222222"/>
          <w:szCs w:val="22"/>
          <w:shd w:val="clear" w:color="auto" w:fill="FFFFFF"/>
        </w:rPr>
        <w:t>. U</w:t>
      </w:r>
      <w:r w:rsidR="00D42DA8" w:rsidRPr="008A5740">
        <w:rPr>
          <w:rStyle w:val="apple-converted-space"/>
          <w:rFonts w:cs="Arial"/>
          <w:color w:val="000000"/>
          <w:szCs w:val="22"/>
          <w:shd w:val="clear" w:color="auto" w:fill="FFFFFF"/>
        </w:rPr>
        <w:t xml:space="preserve">m material muito inerte e com uma gama de </w:t>
      </w:r>
      <w:proofErr w:type="gramStart"/>
      <w:r w:rsidR="00D42DA8" w:rsidRPr="008A5740">
        <w:rPr>
          <w:rStyle w:val="apple-converted-space"/>
          <w:rFonts w:cs="Arial"/>
          <w:color w:val="000000"/>
          <w:szCs w:val="22"/>
          <w:shd w:val="clear" w:color="auto" w:fill="FFFFFF"/>
        </w:rPr>
        <w:t>pH</w:t>
      </w:r>
      <w:proofErr w:type="gramEnd"/>
      <w:r w:rsidR="00D42DA8" w:rsidRPr="008A5740">
        <w:rPr>
          <w:rStyle w:val="apple-converted-space"/>
          <w:rFonts w:cs="Arial"/>
          <w:color w:val="000000"/>
          <w:szCs w:val="22"/>
          <w:shd w:val="clear" w:color="auto" w:fill="FFFFFF"/>
        </w:rPr>
        <w:t xml:space="preserve"> utilizável de 1 – 14)</w:t>
      </w:r>
    </w:p>
    <w:p w:rsidR="009A43F5" w:rsidRPr="008A5740" w:rsidRDefault="00CB3654" w:rsidP="00695E7B">
      <w:pPr>
        <w:spacing w:line="360" w:lineRule="auto"/>
        <w:ind w:left="-851" w:right="-81"/>
        <w:jc w:val="both"/>
        <w:rPr>
          <w:rFonts w:cs="Arial"/>
          <w:szCs w:val="22"/>
        </w:rPr>
      </w:pPr>
      <w:r w:rsidRPr="008A5740">
        <w:rPr>
          <w:rFonts w:cs="Arial"/>
          <w:b/>
          <w:color w:val="000000"/>
          <w:szCs w:val="22"/>
        </w:rPr>
        <w:t>OBS</w:t>
      </w:r>
      <w:r w:rsidR="00CF3A3E">
        <w:rPr>
          <w:rFonts w:cs="Arial"/>
          <w:b/>
          <w:color w:val="000000"/>
          <w:szCs w:val="22"/>
          <w:vertAlign w:val="subscript"/>
        </w:rPr>
        <w:t>11</w:t>
      </w:r>
      <w:r w:rsidRPr="008A5740">
        <w:rPr>
          <w:rFonts w:cs="Arial"/>
          <w:b/>
          <w:color w:val="000000"/>
          <w:szCs w:val="22"/>
        </w:rPr>
        <w:t>:</w:t>
      </w:r>
      <w:r w:rsidRPr="008A5740">
        <w:rPr>
          <w:rFonts w:cs="Arial"/>
          <w:color w:val="000000"/>
          <w:szCs w:val="22"/>
        </w:rPr>
        <w:t xml:space="preserve"> </w:t>
      </w:r>
      <w:r w:rsidR="009A43F5" w:rsidRPr="008A5740">
        <w:rPr>
          <w:rFonts w:cs="Arial"/>
          <w:color w:val="000000"/>
          <w:szCs w:val="22"/>
        </w:rPr>
        <w:t xml:space="preserve">Restringe-se a utilização dos reagentes listados abaixo em altas concentrações. </w:t>
      </w:r>
      <w:r w:rsidR="009A43F5" w:rsidRPr="008A5740">
        <w:rPr>
          <w:rFonts w:cs="Arial"/>
          <w:szCs w:val="22"/>
        </w:rPr>
        <w:t>A concentração destes deverá ser de menos que 0,5% (solução fraca) e diluída em água</w:t>
      </w:r>
      <w:r w:rsidR="00C95D27">
        <w:rPr>
          <w:rFonts w:cs="Arial"/>
          <w:szCs w:val="22"/>
        </w:rPr>
        <w:t xml:space="preserve"> </w:t>
      </w:r>
      <w:proofErr w:type="spellStart"/>
      <w:r w:rsidR="00C95D27">
        <w:rPr>
          <w:rFonts w:cs="Arial"/>
          <w:szCs w:val="22"/>
        </w:rPr>
        <w:t>ultrapurificada</w:t>
      </w:r>
      <w:proofErr w:type="spellEnd"/>
      <w:r w:rsidR="009A43F5" w:rsidRPr="008A5740">
        <w:rPr>
          <w:rFonts w:cs="Arial"/>
          <w:szCs w:val="22"/>
        </w:rPr>
        <w:t xml:space="preserve"> para não danificar o equipamento. Caso seja necessário sua utilização entrar em contato com o coordenador do MULTILAB.</w:t>
      </w:r>
    </w:p>
    <w:p w:rsidR="009A43F5" w:rsidRPr="008A5740" w:rsidRDefault="009A43F5" w:rsidP="00695E7B">
      <w:pPr>
        <w:spacing w:line="360" w:lineRule="auto"/>
        <w:ind w:left="-851"/>
        <w:jc w:val="both"/>
        <w:rPr>
          <w:rFonts w:cs="Arial"/>
          <w:color w:val="000000"/>
          <w:szCs w:val="22"/>
        </w:rPr>
      </w:pPr>
    </w:p>
    <w:p w:rsidR="009A43F5" w:rsidRPr="008A5740" w:rsidRDefault="009A43F5" w:rsidP="00695E7B">
      <w:pPr>
        <w:pStyle w:val="PargrafodaLista"/>
        <w:numPr>
          <w:ilvl w:val="0"/>
          <w:numId w:val="19"/>
        </w:numPr>
        <w:spacing w:line="360" w:lineRule="auto"/>
        <w:ind w:left="-851"/>
        <w:jc w:val="both"/>
        <w:rPr>
          <w:rFonts w:cs="Arial"/>
          <w:szCs w:val="22"/>
        </w:rPr>
        <w:sectPr w:rsidR="009A43F5" w:rsidRPr="008A5740" w:rsidSect="00695E7B">
          <w:footerReference w:type="default" r:id="rId12"/>
          <w:pgSz w:w="12240" w:h="15840"/>
          <w:pgMar w:top="1134" w:right="900" w:bottom="568" w:left="1701" w:header="709" w:footer="709" w:gutter="0"/>
          <w:cols w:space="708"/>
          <w:docGrid w:linePitch="360"/>
        </w:sectPr>
      </w:pPr>
    </w:p>
    <w:p w:rsidR="009A43F5" w:rsidRPr="008A5740" w:rsidRDefault="00E3227C" w:rsidP="00C95D27">
      <w:pPr>
        <w:pStyle w:val="PargrafodaLista"/>
        <w:numPr>
          <w:ilvl w:val="0"/>
          <w:numId w:val="19"/>
        </w:numPr>
        <w:spacing w:line="360" w:lineRule="auto"/>
        <w:ind w:left="426"/>
        <w:jc w:val="both"/>
        <w:rPr>
          <w:rFonts w:cs="Arial"/>
          <w:szCs w:val="22"/>
        </w:rPr>
      </w:pPr>
      <w:r w:rsidRPr="008A5740">
        <w:rPr>
          <w:rFonts w:cs="Arial"/>
          <w:szCs w:val="22"/>
        </w:rPr>
        <w:lastRenderedPageBreak/>
        <w:t>Ácido sulfúrico</w:t>
      </w:r>
      <w:r w:rsidR="009A43F5" w:rsidRPr="008A5740">
        <w:rPr>
          <w:rFonts w:cs="Arial"/>
          <w:szCs w:val="22"/>
        </w:rPr>
        <w:t>;</w:t>
      </w:r>
    </w:p>
    <w:p w:rsidR="009A43F5" w:rsidRPr="008A5740" w:rsidRDefault="009A43F5" w:rsidP="00C95D27">
      <w:pPr>
        <w:pStyle w:val="PargrafodaLista"/>
        <w:numPr>
          <w:ilvl w:val="0"/>
          <w:numId w:val="19"/>
        </w:numPr>
        <w:spacing w:line="360" w:lineRule="auto"/>
        <w:ind w:left="426"/>
        <w:jc w:val="both"/>
        <w:rPr>
          <w:rFonts w:cs="Arial"/>
          <w:szCs w:val="22"/>
        </w:rPr>
      </w:pPr>
      <w:r w:rsidRPr="008A5740">
        <w:rPr>
          <w:rFonts w:cs="Arial"/>
          <w:szCs w:val="22"/>
        </w:rPr>
        <w:lastRenderedPageBreak/>
        <w:t>Á</w:t>
      </w:r>
      <w:r w:rsidR="00E3227C" w:rsidRPr="008A5740">
        <w:rPr>
          <w:rFonts w:cs="Arial"/>
          <w:szCs w:val="22"/>
        </w:rPr>
        <w:t>cido nítrico</w:t>
      </w:r>
      <w:r w:rsidRPr="008A5740">
        <w:rPr>
          <w:rFonts w:cs="Arial"/>
          <w:szCs w:val="22"/>
        </w:rPr>
        <w:t xml:space="preserve"> </w:t>
      </w:r>
      <w:r w:rsidR="000F4FEF" w:rsidRPr="008A5740">
        <w:rPr>
          <w:rFonts w:cs="Arial"/>
          <w:szCs w:val="22"/>
        </w:rPr>
        <w:t>(</w:t>
      </w:r>
      <w:r w:rsidR="000F4FEF" w:rsidRPr="008A5740">
        <w:rPr>
          <w:rFonts w:cs="Arial"/>
          <w:color w:val="000000"/>
          <w:szCs w:val="22"/>
        </w:rPr>
        <w:t>deverá ter a concentração máxima de 30%</w:t>
      </w:r>
      <w:r w:rsidR="000F4FEF" w:rsidRPr="008A5740">
        <w:rPr>
          <w:rFonts w:cs="Arial"/>
          <w:szCs w:val="22"/>
        </w:rPr>
        <w:t>)</w:t>
      </w:r>
      <w:r w:rsidRPr="008A5740">
        <w:rPr>
          <w:rFonts w:cs="Arial"/>
          <w:szCs w:val="22"/>
        </w:rPr>
        <w:t>;</w:t>
      </w:r>
    </w:p>
    <w:p w:rsidR="009A43F5" w:rsidRPr="008A5740" w:rsidRDefault="009A43F5" w:rsidP="00C95D27">
      <w:pPr>
        <w:pStyle w:val="PargrafodaLista"/>
        <w:numPr>
          <w:ilvl w:val="0"/>
          <w:numId w:val="19"/>
        </w:numPr>
        <w:spacing w:line="360" w:lineRule="auto"/>
        <w:ind w:left="426"/>
        <w:jc w:val="both"/>
        <w:rPr>
          <w:rFonts w:cs="Arial"/>
          <w:szCs w:val="22"/>
        </w:rPr>
      </w:pPr>
      <w:r w:rsidRPr="008A5740">
        <w:rPr>
          <w:rFonts w:cs="Arial"/>
          <w:szCs w:val="22"/>
        </w:rPr>
        <w:t>Á</w:t>
      </w:r>
      <w:r w:rsidR="00E3227C" w:rsidRPr="008A5740">
        <w:rPr>
          <w:rFonts w:cs="Arial"/>
          <w:szCs w:val="22"/>
        </w:rPr>
        <w:t xml:space="preserve">cido </w:t>
      </w:r>
      <w:proofErr w:type="spellStart"/>
      <w:r w:rsidR="00E3227C" w:rsidRPr="008A5740">
        <w:rPr>
          <w:rFonts w:cs="Arial"/>
          <w:szCs w:val="22"/>
        </w:rPr>
        <w:t>dicloroacético</w:t>
      </w:r>
      <w:proofErr w:type="spellEnd"/>
      <w:r w:rsidRPr="008A5740">
        <w:rPr>
          <w:rFonts w:cs="Arial"/>
          <w:szCs w:val="22"/>
        </w:rPr>
        <w:t>;</w:t>
      </w:r>
    </w:p>
    <w:p w:rsidR="009A43F5" w:rsidRPr="008A5740" w:rsidRDefault="009A43F5" w:rsidP="00C95D27">
      <w:pPr>
        <w:pStyle w:val="PargrafodaLista"/>
        <w:numPr>
          <w:ilvl w:val="0"/>
          <w:numId w:val="19"/>
        </w:numPr>
        <w:spacing w:line="360" w:lineRule="auto"/>
        <w:ind w:left="426"/>
        <w:jc w:val="both"/>
        <w:rPr>
          <w:rFonts w:cs="Arial"/>
          <w:szCs w:val="22"/>
        </w:rPr>
      </w:pPr>
      <w:r w:rsidRPr="008A5740">
        <w:rPr>
          <w:rFonts w:cs="Arial"/>
          <w:szCs w:val="22"/>
        </w:rPr>
        <w:t>A</w:t>
      </w:r>
      <w:r w:rsidR="00E3227C" w:rsidRPr="008A5740">
        <w:rPr>
          <w:rFonts w:cs="Arial"/>
          <w:szCs w:val="22"/>
        </w:rPr>
        <w:t>cetona</w:t>
      </w:r>
      <w:r w:rsidRPr="008A5740">
        <w:rPr>
          <w:rFonts w:cs="Arial"/>
          <w:szCs w:val="22"/>
        </w:rPr>
        <w:t>;</w:t>
      </w:r>
    </w:p>
    <w:p w:rsidR="009A43F5" w:rsidRPr="008A5740" w:rsidRDefault="009A43F5" w:rsidP="00C95D27">
      <w:pPr>
        <w:pStyle w:val="PargrafodaLista"/>
        <w:numPr>
          <w:ilvl w:val="0"/>
          <w:numId w:val="19"/>
        </w:numPr>
        <w:spacing w:line="360" w:lineRule="auto"/>
        <w:ind w:left="426"/>
        <w:jc w:val="both"/>
        <w:rPr>
          <w:rFonts w:cs="Arial"/>
          <w:szCs w:val="22"/>
        </w:rPr>
      </w:pPr>
      <w:proofErr w:type="spellStart"/>
      <w:r w:rsidRPr="008A5740">
        <w:rPr>
          <w:rFonts w:cs="Arial"/>
          <w:szCs w:val="22"/>
        </w:rPr>
        <w:t>T</w:t>
      </w:r>
      <w:r w:rsidR="00E3227C" w:rsidRPr="008A5740">
        <w:rPr>
          <w:rFonts w:cs="Arial"/>
          <w:szCs w:val="22"/>
        </w:rPr>
        <w:t>etrahidrofurano</w:t>
      </w:r>
      <w:proofErr w:type="spellEnd"/>
      <w:r w:rsidR="00E3227C" w:rsidRPr="008A5740">
        <w:rPr>
          <w:rFonts w:cs="Arial"/>
          <w:szCs w:val="22"/>
        </w:rPr>
        <w:t xml:space="preserve"> </w:t>
      </w:r>
      <w:proofErr w:type="gramStart"/>
      <w:r w:rsidR="00E3227C" w:rsidRPr="008A5740">
        <w:rPr>
          <w:rFonts w:cs="Arial"/>
          <w:szCs w:val="22"/>
        </w:rPr>
        <w:t xml:space="preserve">( </w:t>
      </w:r>
      <w:proofErr w:type="gramEnd"/>
      <w:r w:rsidR="00E3227C" w:rsidRPr="008A5740">
        <w:rPr>
          <w:rFonts w:cs="Arial"/>
          <w:szCs w:val="22"/>
        </w:rPr>
        <w:t>THF )</w:t>
      </w:r>
      <w:r w:rsidRPr="008A5740">
        <w:rPr>
          <w:rFonts w:cs="Arial"/>
          <w:szCs w:val="22"/>
        </w:rPr>
        <w:t>;</w:t>
      </w:r>
    </w:p>
    <w:p w:rsidR="009A43F5" w:rsidRPr="008A5740" w:rsidRDefault="009A43F5" w:rsidP="00C95D27">
      <w:pPr>
        <w:pStyle w:val="PargrafodaLista"/>
        <w:numPr>
          <w:ilvl w:val="0"/>
          <w:numId w:val="19"/>
        </w:numPr>
        <w:spacing w:line="360" w:lineRule="auto"/>
        <w:ind w:left="426"/>
        <w:jc w:val="both"/>
        <w:rPr>
          <w:rFonts w:cs="Arial"/>
          <w:szCs w:val="22"/>
        </w:rPr>
      </w:pPr>
      <w:r w:rsidRPr="008A5740">
        <w:rPr>
          <w:rFonts w:cs="Arial"/>
          <w:szCs w:val="22"/>
        </w:rPr>
        <w:t>D</w:t>
      </w:r>
      <w:r w:rsidR="00E3227C" w:rsidRPr="008A5740">
        <w:rPr>
          <w:rFonts w:cs="Arial"/>
          <w:szCs w:val="22"/>
        </w:rPr>
        <w:t>iclorometano</w:t>
      </w:r>
      <w:r w:rsidRPr="008A5740">
        <w:rPr>
          <w:rFonts w:cs="Arial"/>
          <w:szCs w:val="22"/>
        </w:rPr>
        <w:t>;</w:t>
      </w:r>
    </w:p>
    <w:p w:rsidR="009A43F5" w:rsidRPr="008A5740" w:rsidRDefault="009A43F5" w:rsidP="00C95D27">
      <w:pPr>
        <w:pStyle w:val="PargrafodaLista"/>
        <w:numPr>
          <w:ilvl w:val="0"/>
          <w:numId w:val="19"/>
        </w:numPr>
        <w:spacing w:line="360" w:lineRule="auto"/>
        <w:ind w:left="426"/>
        <w:jc w:val="both"/>
        <w:rPr>
          <w:rFonts w:cs="Arial"/>
          <w:szCs w:val="22"/>
        </w:rPr>
      </w:pPr>
      <w:r w:rsidRPr="008A5740">
        <w:rPr>
          <w:rFonts w:cs="Arial"/>
          <w:szCs w:val="22"/>
        </w:rPr>
        <w:t>C</w:t>
      </w:r>
      <w:r w:rsidR="00E3227C" w:rsidRPr="008A5740">
        <w:rPr>
          <w:rFonts w:cs="Arial"/>
          <w:szCs w:val="22"/>
        </w:rPr>
        <w:t>lorofórmio</w:t>
      </w:r>
      <w:r w:rsidRPr="008A5740">
        <w:rPr>
          <w:rFonts w:cs="Arial"/>
          <w:szCs w:val="22"/>
        </w:rPr>
        <w:t>;</w:t>
      </w:r>
    </w:p>
    <w:p w:rsidR="000F4FEF" w:rsidRPr="008A5740" w:rsidRDefault="009A43F5" w:rsidP="00C95D27">
      <w:pPr>
        <w:pStyle w:val="PargrafodaLista"/>
        <w:numPr>
          <w:ilvl w:val="0"/>
          <w:numId w:val="19"/>
        </w:numPr>
        <w:spacing w:line="360" w:lineRule="auto"/>
        <w:ind w:left="426"/>
        <w:jc w:val="both"/>
        <w:rPr>
          <w:rFonts w:cs="Arial"/>
          <w:szCs w:val="22"/>
        </w:rPr>
      </w:pPr>
      <w:r w:rsidRPr="008A5740">
        <w:rPr>
          <w:rFonts w:cs="Arial"/>
          <w:szCs w:val="22"/>
        </w:rPr>
        <w:t>S</w:t>
      </w:r>
      <w:r w:rsidR="00E3227C" w:rsidRPr="008A5740">
        <w:rPr>
          <w:rFonts w:cs="Arial"/>
          <w:szCs w:val="22"/>
        </w:rPr>
        <w:t xml:space="preserve">ulfóxido de </w:t>
      </w:r>
      <w:proofErr w:type="spellStart"/>
      <w:r w:rsidR="00E3227C" w:rsidRPr="008A5740">
        <w:rPr>
          <w:rFonts w:cs="Arial"/>
          <w:szCs w:val="22"/>
        </w:rPr>
        <w:t>dimetilo</w:t>
      </w:r>
      <w:proofErr w:type="spellEnd"/>
      <w:r w:rsidR="00E3227C" w:rsidRPr="008A5740">
        <w:rPr>
          <w:rFonts w:cs="Arial"/>
          <w:szCs w:val="22"/>
        </w:rPr>
        <w:t xml:space="preserve"> (DMSO)</w:t>
      </w:r>
      <w:r w:rsidRPr="008A5740">
        <w:rPr>
          <w:rFonts w:cs="Arial"/>
          <w:szCs w:val="22"/>
        </w:rPr>
        <w:t>;</w:t>
      </w:r>
    </w:p>
    <w:p w:rsidR="009A43F5" w:rsidRPr="008A5740" w:rsidRDefault="00F95772" w:rsidP="00C95D27">
      <w:pPr>
        <w:pStyle w:val="PargrafodaLista"/>
        <w:numPr>
          <w:ilvl w:val="0"/>
          <w:numId w:val="19"/>
        </w:numPr>
        <w:spacing w:line="360" w:lineRule="auto"/>
        <w:ind w:left="426"/>
        <w:jc w:val="both"/>
        <w:rPr>
          <w:rFonts w:cs="Arial"/>
          <w:color w:val="000000"/>
          <w:szCs w:val="22"/>
        </w:rPr>
      </w:pPr>
      <w:r w:rsidRPr="008A5740">
        <w:rPr>
          <w:rFonts w:cs="Arial"/>
          <w:color w:val="000000"/>
          <w:szCs w:val="22"/>
        </w:rPr>
        <w:t>HFIP (</w:t>
      </w:r>
      <w:proofErr w:type="spellStart"/>
      <w:r w:rsidRPr="008A5740">
        <w:rPr>
          <w:rFonts w:cs="Arial"/>
          <w:color w:val="000000"/>
          <w:szCs w:val="22"/>
        </w:rPr>
        <w:t>hexafluoroisopropanol</w:t>
      </w:r>
      <w:proofErr w:type="spellEnd"/>
      <w:r w:rsidRPr="008A5740">
        <w:rPr>
          <w:rFonts w:cs="Arial"/>
          <w:color w:val="000000"/>
          <w:szCs w:val="22"/>
        </w:rPr>
        <w:t>)</w:t>
      </w:r>
      <w:r w:rsidR="009A43F5" w:rsidRPr="008A5740">
        <w:rPr>
          <w:rFonts w:cs="Arial"/>
          <w:color w:val="000000"/>
          <w:szCs w:val="22"/>
        </w:rPr>
        <w:t>;</w:t>
      </w:r>
    </w:p>
    <w:p w:rsidR="009A43F5" w:rsidRPr="008A5740" w:rsidRDefault="00F95772" w:rsidP="00C95D27">
      <w:pPr>
        <w:pStyle w:val="PargrafodaLista"/>
        <w:numPr>
          <w:ilvl w:val="0"/>
          <w:numId w:val="19"/>
        </w:numPr>
        <w:spacing w:line="360" w:lineRule="auto"/>
        <w:ind w:left="426"/>
        <w:jc w:val="both"/>
        <w:rPr>
          <w:rFonts w:cs="Arial"/>
          <w:color w:val="000000"/>
          <w:szCs w:val="22"/>
        </w:rPr>
      </w:pPr>
      <w:r w:rsidRPr="008A5740">
        <w:rPr>
          <w:rFonts w:cs="Arial"/>
          <w:color w:val="000000"/>
          <w:szCs w:val="22"/>
        </w:rPr>
        <w:t>HF (fluoreto de hidrogênio)</w:t>
      </w:r>
      <w:r w:rsidR="009A43F5" w:rsidRPr="008A5740">
        <w:rPr>
          <w:rFonts w:cs="Arial"/>
          <w:color w:val="000000"/>
          <w:szCs w:val="22"/>
        </w:rPr>
        <w:t>;</w:t>
      </w:r>
    </w:p>
    <w:p w:rsidR="009A43F5" w:rsidRPr="008A5740" w:rsidRDefault="00F95772" w:rsidP="00C95D27">
      <w:pPr>
        <w:pStyle w:val="PargrafodaLista"/>
        <w:numPr>
          <w:ilvl w:val="0"/>
          <w:numId w:val="19"/>
        </w:numPr>
        <w:spacing w:line="360" w:lineRule="auto"/>
        <w:ind w:left="426"/>
        <w:jc w:val="both"/>
        <w:rPr>
          <w:rFonts w:cs="Arial"/>
          <w:color w:val="000000"/>
          <w:szCs w:val="22"/>
          <w:lang w:val="en-US"/>
        </w:rPr>
      </w:pPr>
      <w:r w:rsidRPr="008A5740">
        <w:rPr>
          <w:rFonts w:cs="Arial"/>
          <w:color w:val="000000"/>
          <w:szCs w:val="22"/>
          <w:lang w:val="en-US"/>
        </w:rPr>
        <w:t>Freon 113</w:t>
      </w:r>
      <w:r w:rsidR="009A43F5" w:rsidRPr="008A5740">
        <w:rPr>
          <w:rFonts w:cs="Arial"/>
          <w:color w:val="000000"/>
          <w:szCs w:val="22"/>
          <w:lang w:val="en-US"/>
        </w:rPr>
        <w:t>;</w:t>
      </w:r>
    </w:p>
    <w:p w:rsidR="009A43F5" w:rsidRPr="009A43F5" w:rsidRDefault="00F95772" w:rsidP="00C95D27">
      <w:pPr>
        <w:pStyle w:val="PargrafodaLista"/>
        <w:numPr>
          <w:ilvl w:val="0"/>
          <w:numId w:val="19"/>
        </w:numPr>
        <w:spacing w:line="360" w:lineRule="auto"/>
        <w:ind w:left="426"/>
        <w:jc w:val="both"/>
        <w:rPr>
          <w:rFonts w:cs="Arial"/>
          <w:color w:val="000000"/>
          <w:szCs w:val="22"/>
          <w:lang w:val="en-US"/>
        </w:rPr>
      </w:pPr>
      <w:proofErr w:type="spellStart"/>
      <w:r w:rsidRPr="009A43F5">
        <w:rPr>
          <w:rFonts w:cs="Arial"/>
          <w:color w:val="000000"/>
          <w:szCs w:val="22"/>
          <w:lang w:val="en-US"/>
        </w:rPr>
        <w:lastRenderedPageBreak/>
        <w:t>Fluorinert</w:t>
      </w:r>
      <w:proofErr w:type="spellEnd"/>
      <w:r w:rsidRPr="009A43F5">
        <w:rPr>
          <w:rFonts w:cs="Arial"/>
          <w:color w:val="000000"/>
          <w:szCs w:val="22"/>
          <w:lang w:val="en-US"/>
        </w:rPr>
        <w:t xml:space="preserve"> FC-40</w:t>
      </w:r>
      <w:r w:rsidR="009A43F5" w:rsidRPr="009A43F5">
        <w:rPr>
          <w:rFonts w:cs="Arial"/>
          <w:color w:val="000000"/>
          <w:szCs w:val="22"/>
          <w:lang w:val="en-US"/>
        </w:rPr>
        <w:t>;</w:t>
      </w:r>
    </w:p>
    <w:p w:rsidR="009A43F5" w:rsidRPr="009A43F5" w:rsidRDefault="00F95772" w:rsidP="00C95D27">
      <w:pPr>
        <w:pStyle w:val="PargrafodaLista"/>
        <w:numPr>
          <w:ilvl w:val="0"/>
          <w:numId w:val="19"/>
        </w:numPr>
        <w:spacing w:line="360" w:lineRule="auto"/>
        <w:ind w:left="426"/>
        <w:jc w:val="both"/>
        <w:rPr>
          <w:rFonts w:cs="Arial"/>
          <w:color w:val="000000"/>
          <w:szCs w:val="22"/>
          <w:lang w:val="en-US"/>
        </w:rPr>
      </w:pPr>
      <w:proofErr w:type="spellStart"/>
      <w:r w:rsidRPr="009A43F5">
        <w:rPr>
          <w:rFonts w:cs="Arial"/>
          <w:color w:val="000000"/>
          <w:szCs w:val="22"/>
          <w:lang w:val="en-US"/>
        </w:rPr>
        <w:t>Fluorinert</w:t>
      </w:r>
      <w:proofErr w:type="spellEnd"/>
      <w:r w:rsidRPr="009A43F5">
        <w:rPr>
          <w:rFonts w:cs="Arial"/>
          <w:color w:val="000000"/>
          <w:szCs w:val="22"/>
          <w:lang w:val="en-US"/>
        </w:rPr>
        <w:t xml:space="preserve"> FC-72</w:t>
      </w:r>
      <w:r w:rsidR="009A43F5" w:rsidRPr="009A43F5">
        <w:rPr>
          <w:rFonts w:cs="Arial"/>
          <w:color w:val="000000"/>
          <w:szCs w:val="22"/>
          <w:lang w:val="en-US"/>
        </w:rPr>
        <w:t>;</w:t>
      </w:r>
    </w:p>
    <w:p w:rsidR="009A43F5" w:rsidRPr="009A43F5" w:rsidRDefault="00F95772" w:rsidP="00C95D27">
      <w:pPr>
        <w:pStyle w:val="PargrafodaLista"/>
        <w:numPr>
          <w:ilvl w:val="0"/>
          <w:numId w:val="19"/>
        </w:numPr>
        <w:spacing w:line="360" w:lineRule="auto"/>
        <w:ind w:left="426"/>
        <w:jc w:val="both"/>
        <w:rPr>
          <w:rFonts w:cs="Arial"/>
          <w:color w:val="000000"/>
          <w:szCs w:val="22"/>
          <w:lang w:val="en-US"/>
        </w:rPr>
      </w:pPr>
      <w:proofErr w:type="spellStart"/>
      <w:r w:rsidRPr="009A43F5">
        <w:rPr>
          <w:rFonts w:cs="Arial"/>
          <w:color w:val="000000"/>
          <w:szCs w:val="22"/>
          <w:lang w:val="en-US"/>
        </w:rPr>
        <w:t>Fluorinert</w:t>
      </w:r>
      <w:proofErr w:type="spellEnd"/>
      <w:r w:rsidRPr="009A43F5">
        <w:rPr>
          <w:rFonts w:cs="Arial"/>
          <w:color w:val="000000"/>
          <w:szCs w:val="22"/>
          <w:lang w:val="en-US"/>
        </w:rPr>
        <w:t xml:space="preserve"> FC-75</w:t>
      </w:r>
      <w:r w:rsidR="009A43F5" w:rsidRPr="009A43F5">
        <w:rPr>
          <w:rFonts w:cs="Arial"/>
          <w:color w:val="000000"/>
          <w:szCs w:val="22"/>
          <w:lang w:val="en-US"/>
        </w:rPr>
        <w:t>;</w:t>
      </w:r>
    </w:p>
    <w:p w:rsidR="009A43F5" w:rsidRPr="009A43F5" w:rsidRDefault="009A43F5" w:rsidP="00C95D27">
      <w:pPr>
        <w:pStyle w:val="PargrafodaLista"/>
        <w:numPr>
          <w:ilvl w:val="0"/>
          <w:numId w:val="19"/>
        </w:numPr>
        <w:spacing w:line="360" w:lineRule="auto"/>
        <w:ind w:left="426"/>
        <w:jc w:val="both"/>
        <w:rPr>
          <w:rFonts w:cs="Arial"/>
          <w:color w:val="000000"/>
          <w:szCs w:val="22"/>
        </w:rPr>
      </w:pPr>
      <w:r w:rsidRPr="009A43F5">
        <w:rPr>
          <w:rFonts w:cs="Arial"/>
          <w:color w:val="000000"/>
          <w:szCs w:val="22"/>
        </w:rPr>
        <w:t>B</w:t>
      </w:r>
      <w:r w:rsidR="00F95772" w:rsidRPr="009A43F5">
        <w:rPr>
          <w:rFonts w:cs="Arial"/>
          <w:color w:val="000000"/>
          <w:szCs w:val="22"/>
        </w:rPr>
        <w:t xml:space="preserve">enzeno </w:t>
      </w:r>
      <w:proofErr w:type="spellStart"/>
      <w:r w:rsidR="00F95772" w:rsidRPr="009A43F5">
        <w:rPr>
          <w:rFonts w:cs="Arial"/>
          <w:color w:val="000000"/>
          <w:szCs w:val="22"/>
        </w:rPr>
        <w:t>perfluoro</w:t>
      </w:r>
      <w:proofErr w:type="spellEnd"/>
      <w:r w:rsidRPr="009A43F5">
        <w:rPr>
          <w:rFonts w:cs="Arial"/>
          <w:color w:val="000000"/>
          <w:szCs w:val="22"/>
        </w:rPr>
        <w:t>;</w:t>
      </w:r>
    </w:p>
    <w:p w:rsidR="009A43F5" w:rsidRPr="009A43F5" w:rsidRDefault="009A43F5" w:rsidP="00C95D27">
      <w:pPr>
        <w:pStyle w:val="PargrafodaLista"/>
        <w:numPr>
          <w:ilvl w:val="0"/>
          <w:numId w:val="19"/>
        </w:numPr>
        <w:spacing w:line="360" w:lineRule="auto"/>
        <w:ind w:left="426"/>
        <w:jc w:val="both"/>
        <w:rPr>
          <w:rFonts w:cs="Arial"/>
          <w:color w:val="000000"/>
          <w:szCs w:val="22"/>
        </w:rPr>
      </w:pPr>
      <w:r w:rsidRPr="009A43F5">
        <w:rPr>
          <w:rFonts w:cs="Arial"/>
          <w:color w:val="000000"/>
          <w:szCs w:val="22"/>
        </w:rPr>
        <w:t>O</w:t>
      </w:r>
      <w:r w:rsidR="00F95772" w:rsidRPr="009A43F5">
        <w:rPr>
          <w:rFonts w:cs="Arial"/>
          <w:color w:val="000000"/>
          <w:szCs w:val="22"/>
        </w:rPr>
        <w:t xml:space="preserve">ctanagem </w:t>
      </w:r>
      <w:proofErr w:type="spellStart"/>
      <w:r w:rsidR="00F95772" w:rsidRPr="009A43F5">
        <w:rPr>
          <w:rFonts w:cs="Arial"/>
          <w:color w:val="000000"/>
          <w:szCs w:val="22"/>
        </w:rPr>
        <w:t>perfluoro</w:t>
      </w:r>
      <w:proofErr w:type="spellEnd"/>
      <w:r w:rsidRPr="009A43F5">
        <w:rPr>
          <w:rFonts w:cs="Arial"/>
          <w:color w:val="000000"/>
          <w:szCs w:val="22"/>
        </w:rPr>
        <w:t>;</w:t>
      </w:r>
    </w:p>
    <w:p w:rsidR="009A43F5" w:rsidRPr="009A43F5" w:rsidRDefault="009A43F5" w:rsidP="00C95D27">
      <w:pPr>
        <w:pStyle w:val="PargrafodaLista"/>
        <w:numPr>
          <w:ilvl w:val="0"/>
          <w:numId w:val="19"/>
        </w:numPr>
        <w:spacing w:line="360" w:lineRule="auto"/>
        <w:ind w:left="426"/>
        <w:jc w:val="both"/>
        <w:rPr>
          <w:rFonts w:cs="Arial"/>
          <w:color w:val="000000"/>
          <w:szCs w:val="22"/>
        </w:rPr>
      </w:pPr>
      <w:proofErr w:type="spellStart"/>
      <w:r w:rsidRPr="009A43F5">
        <w:rPr>
          <w:rFonts w:cs="Arial"/>
          <w:color w:val="000000"/>
          <w:szCs w:val="22"/>
        </w:rPr>
        <w:t>P</w:t>
      </w:r>
      <w:r w:rsidR="00F95772" w:rsidRPr="009A43F5">
        <w:rPr>
          <w:rFonts w:cs="Arial"/>
          <w:color w:val="000000"/>
          <w:szCs w:val="22"/>
        </w:rPr>
        <w:t>erfluoro</w:t>
      </w:r>
      <w:proofErr w:type="spellEnd"/>
      <w:r w:rsidR="00F95772" w:rsidRPr="009A43F5">
        <w:rPr>
          <w:rFonts w:cs="Arial"/>
          <w:color w:val="000000"/>
          <w:szCs w:val="22"/>
        </w:rPr>
        <w:t xml:space="preserve"> </w:t>
      </w:r>
      <w:proofErr w:type="spellStart"/>
      <w:r w:rsidR="00F95772" w:rsidRPr="009A43F5">
        <w:rPr>
          <w:rFonts w:cs="Arial"/>
          <w:color w:val="000000"/>
          <w:szCs w:val="22"/>
        </w:rPr>
        <w:t>decalin</w:t>
      </w:r>
      <w:proofErr w:type="spellEnd"/>
      <w:r w:rsidRPr="009A43F5">
        <w:rPr>
          <w:rFonts w:cs="Arial"/>
          <w:color w:val="000000"/>
          <w:szCs w:val="22"/>
        </w:rPr>
        <w:t>;</w:t>
      </w:r>
    </w:p>
    <w:p w:rsidR="009A43F5" w:rsidRPr="009A43F5" w:rsidRDefault="00F95772" w:rsidP="00C95D27">
      <w:pPr>
        <w:pStyle w:val="PargrafodaLista"/>
        <w:numPr>
          <w:ilvl w:val="0"/>
          <w:numId w:val="19"/>
        </w:numPr>
        <w:spacing w:line="360" w:lineRule="auto"/>
        <w:ind w:left="426"/>
        <w:jc w:val="both"/>
        <w:rPr>
          <w:rFonts w:cs="Arial"/>
          <w:color w:val="000000"/>
          <w:szCs w:val="22"/>
        </w:rPr>
      </w:pPr>
      <w:r w:rsidRPr="009A43F5">
        <w:rPr>
          <w:rFonts w:cs="Arial"/>
          <w:color w:val="000000"/>
          <w:szCs w:val="22"/>
        </w:rPr>
        <w:t xml:space="preserve">Perfluoro-1 </w:t>
      </w:r>
      <w:proofErr w:type="spellStart"/>
      <w:r w:rsidRPr="009A43F5">
        <w:rPr>
          <w:rFonts w:cs="Arial"/>
          <w:color w:val="000000"/>
          <w:szCs w:val="22"/>
        </w:rPr>
        <w:t>methyldecalin</w:t>
      </w:r>
      <w:proofErr w:type="spellEnd"/>
      <w:r w:rsidR="009A43F5" w:rsidRPr="009A43F5">
        <w:rPr>
          <w:rFonts w:cs="Arial"/>
          <w:color w:val="000000"/>
          <w:szCs w:val="22"/>
        </w:rPr>
        <w:t>;</w:t>
      </w:r>
    </w:p>
    <w:p w:rsidR="009A43F5" w:rsidRPr="009A43F5" w:rsidRDefault="00F95772" w:rsidP="00C95D27">
      <w:pPr>
        <w:pStyle w:val="PargrafodaLista"/>
        <w:numPr>
          <w:ilvl w:val="0"/>
          <w:numId w:val="19"/>
        </w:numPr>
        <w:spacing w:line="360" w:lineRule="auto"/>
        <w:ind w:left="426"/>
        <w:jc w:val="both"/>
        <w:rPr>
          <w:rFonts w:cs="Arial"/>
          <w:color w:val="000000"/>
          <w:szCs w:val="22"/>
        </w:rPr>
      </w:pPr>
      <w:proofErr w:type="spellStart"/>
      <w:proofErr w:type="gramStart"/>
      <w:r w:rsidRPr="009A43F5">
        <w:rPr>
          <w:rFonts w:cs="Arial"/>
          <w:color w:val="000000"/>
          <w:szCs w:val="22"/>
        </w:rPr>
        <w:t>perfluoro</w:t>
      </w:r>
      <w:proofErr w:type="spellEnd"/>
      <w:proofErr w:type="gramEnd"/>
      <w:r w:rsidRPr="009A43F5">
        <w:rPr>
          <w:rFonts w:cs="Arial"/>
          <w:color w:val="000000"/>
          <w:szCs w:val="22"/>
        </w:rPr>
        <w:t xml:space="preserve"> </w:t>
      </w:r>
      <w:proofErr w:type="spellStart"/>
      <w:r w:rsidRPr="009A43F5">
        <w:rPr>
          <w:rFonts w:cs="Arial"/>
          <w:color w:val="000000"/>
          <w:szCs w:val="22"/>
        </w:rPr>
        <w:t>dimethyldecalin</w:t>
      </w:r>
      <w:proofErr w:type="spellEnd"/>
      <w:r w:rsidRPr="009A43F5">
        <w:rPr>
          <w:rFonts w:cs="Arial"/>
          <w:color w:val="000000"/>
          <w:szCs w:val="22"/>
        </w:rPr>
        <w:t xml:space="preserve">, </w:t>
      </w:r>
    </w:p>
    <w:p w:rsidR="009A43F5" w:rsidRPr="009A43F5" w:rsidRDefault="00F95772" w:rsidP="00C95D27">
      <w:pPr>
        <w:pStyle w:val="PargrafodaLista"/>
        <w:numPr>
          <w:ilvl w:val="0"/>
          <w:numId w:val="19"/>
        </w:numPr>
        <w:spacing w:line="360" w:lineRule="auto"/>
        <w:ind w:left="426"/>
        <w:jc w:val="both"/>
        <w:rPr>
          <w:rFonts w:cs="Arial"/>
          <w:color w:val="000000"/>
          <w:szCs w:val="22"/>
        </w:rPr>
      </w:pPr>
      <w:proofErr w:type="spellStart"/>
      <w:r w:rsidRPr="009A43F5">
        <w:rPr>
          <w:rFonts w:cs="Arial"/>
          <w:color w:val="000000"/>
          <w:szCs w:val="22"/>
        </w:rPr>
        <w:t>Perfluoro</w:t>
      </w:r>
      <w:proofErr w:type="spellEnd"/>
      <w:r w:rsidRPr="009A43F5">
        <w:rPr>
          <w:rFonts w:cs="Arial"/>
          <w:color w:val="000000"/>
          <w:szCs w:val="22"/>
        </w:rPr>
        <w:t xml:space="preserve"> metil-ciclo-</w:t>
      </w:r>
      <w:proofErr w:type="spellStart"/>
      <w:r w:rsidRPr="009A43F5">
        <w:rPr>
          <w:rFonts w:cs="Arial"/>
          <w:color w:val="000000"/>
          <w:szCs w:val="22"/>
        </w:rPr>
        <w:t>hexano</w:t>
      </w:r>
      <w:proofErr w:type="spellEnd"/>
      <w:r w:rsidR="009A43F5" w:rsidRPr="009A43F5">
        <w:rPr>
          <w:rFonts w:cs="Arial"/>
          <w:color w:val="000000"/>
          <w:szCs w:val="22"/>
        </w:rPr>
        <w:t>;</w:t>
      </w:r>
    </w:p>
    <w:p w:rsidR="009A43F5" w:rsidRPr="009A43F5" w:rsidRDefault="00F95772" w:rsidP="00C95D27">
      <w:pPr>
        <w:pStyle w:val="PargrafodaLista"/>
        <w:numPr>
          <w:ilvl w:val="0"/>
          <w:numId w:val="19"/>
        </w:numPr>
        <w:spacing w:line="360" w:lineRule="auto"/>
        <w:ind w:left="426"/>
        <w:jc w:val="both"/>
        <w:rPr>
          <w:rFonts w:cs="Arial"/>
          <w:color w:val="000000"/>
          <w:szCs w:val="22"/>
        </w:rPr>
      </w:pPr>
      <w:proofErr w:type="spellStart"/>
      <w:r w:rsidRPr="009A43F5">
        <w:rPr>
          <w:rFonts w:cs="Arial"/>
          <w:color w:val="000000"/>
          <w:szCs w:val="22"/>
        </w:rPr>
        <w:t>Perfluoro</w:t>
      </w:r>
      <w:proofErr w:type="spellEnd"/>
      <w:r w:rsidRPr="009A43F5">
        <w:rPr>
          <w:rFonts w:cs="Arial"/>
          <w:color w:val="000000"/>
          <w:szCs w:val="22"/>
        </w:rPr>
        <w:t>-</w:t>
      </w:r>
      <w:proofErr w:type="spellStart"/>
      <w:r w:rsidRPr="009A43F5">
        <w:rPr>
          <w:rFonts w:cs="Arial"/>
          <w:color w:val="000000"/>
          <w:szCs w:val="22"/>
        </w:rPr>
        <w:t>dimetil</w:t>
      </w:r>
      <w:proofErr w:type="spellEnd"/>
      <w:r w:rsidRPr="009A43F5">
        <w:rPr>
          <w:rFonts w:cs="Arial"/>
          <w:color w:val="000000"/>
          <w:szCs w:val="22"/>
        </w:rPr>
        <w:t>-ciclo-</w:t>
      </w:r>
      <w:proofErr w:type="spellStart"/>
      <w:r w:rsidRPr="009A43F5">
        <w:rPr>
          <w:rFonts w:cs="Arial"/>
          <w:color w:val="000000"/>
          <w:szCs w:val="22"/>
        </w:rPr>
        <w:t>hexano</w:t>
      </w:r>
      <w:proofErr w:type="spellEnd"/>
      <w:r w:rsidR="009A43F5" w:rsidRPr="009A43F5">
        <w:rPr>
          <w:rFonts w:cs="Arial"/>
          <w:color w:val="000000"/>
          <w:szCs w:val="22"/>
        </w:rPr>
        <w:t>;</w:t>
      </w:r>
    </w:p>
    <w:p w:rsidR="00F95772" w:rsidRPr="009A43F5" w:rsidRDefault="00F95772" w:rsidP="00C95D27">
      <w:pPr>
        <w:pStyle w:val="PargrafodaLista"/>
        <w:numPr>
          <w:ilvl w:val="0"/>
          <w:numId w:val="19"/>
        </w:numPr>
        <w:spacing w:line="360" w:lineRule="auto"/>
        <w:ind w:left="426"/>
        <w:jc w:val="both"/>
        <w:rPr>
          <w:rFonts w:cs="Arial"/>
          <w:color w:val="000000"/>
          <w:szCs w:val="22"/>
        </w:rPr>
      </w:pPr>
      <w:r w:rsidRPr="009A43F5">
        <w:rPr>
          <w:rFonts w:cs="Arial"/>
          <w:color w:val="000000"/>
          <w:szCs w:val="22"/>
        </w:rPr>
        <w:t>AK-225.</w:t>
      </w:r>
    </w:p>
    <w:p w:rsidR="009A43F5" w:rsidRDefault="009A43F5" w:rsidP="00C95D27">
      <w:pPr>
        <w:spacing w:line="360" w:lineRule="auto"/>
        <w:ind w:left="426"/>
        <w:jc w:val="both"/>
        <w:rPr>
          <w:rFonts w:cs="Arial"/>
          <w:szCs w:val="22"/>
        </w:rPr>
        <w:sectPr w:rsidR="009A43F5" w:rsidSect="009A43F5">
          <w:type w:val="continuous"/>
          <w:pgSz w:w="12240" w:h="15840"/>
          <w:pgMar w:top="1134" w:right="902" w:bottom="1134" w:left="1701" w:header="709" w:footer="709" w:gutter="0"/>
          <w:cols w:num="2" w:space="708"/>
          <w:docGrid w:linePitch="360"/>
        </w:sectPr>
      </w:pPr>
    </w:p>
    <w:p w:rsidR="00CB3654" w:rsidRPr="007A4436" w:rsidRDefault="00CB3654" w:rsidP="00C95D27">
      <w:pPr>
        <w:spacing w:line="360" w:lineRule="auto"/>
        <w:ind w:left="426"/>
        <w:jc w:val="both"/>
        <w:rPr>
          <w:rFonts w:cs="Arial"/>
          <w:szCs w:val="22"/>
        </w:rPr>
      </w:pPr>
    </w:p>
    <w:p w:rsidR="00CB3654" w:rsidRDefault="00CB3654" w:rsidP="00695E7B">
      <w:pPr>
        <w:spacing w:line="360" w:lineRule="auto"/>
        <w:ind w:left="-851"/>
        <w:jc w:val="both"/>
        <w:rPr>
          <w:rFonts w:cs="Arial"/>
          <w:szCs w:val="22"/>
        </w:rPr>
      </w:pPr>
      <w:r w:rsidRPr="00CF03C5">
        <w:rPr>
          <w:rFonts w:cs="Arial"/>
          <w:b/>
          <w:szCs w:val="22"/>
        </w:rPr>
        <w:t>OBS</w:t>
      </w:r>
      <w:r w:rsidRPr="00CF03C5">
        <w:rPr>
          <w:rFonts w:cs="Arial"/>
          <w:b/>
          <w:szCs w:val="22"/>
          <w:vertAlign w:val="subscript"/>
        </w:rPr>
        <w:t>1</w:t>
      </w:r>
      <w:r w:rsidR="00C95D27">
        <w:rPr>
          <w:rFonts w:cs="Arial"/>
          <w:b/>
          <w:szCs w:val="22"/>
          <w:vertAlign w:val="subscript"/>
        </w:rPr>
        <w:t>2</w:t>
      </w:r>
      <w:r w:rsidRPr="00CF03C5">
        <w:rPr>
          <w:rFonts w:cs="Arial"/>
          <w:b/>
          <w:szCs w:val="22"/>
        </w:rPr>
        <w:t>:</w:t>
      </w:r>
      <w:r>
        <w:rPr>
          <w:rFonts w:cs="Arial"/>
          <w:szCs w:val="22"/>
        </w:rPr>
        <w:t xml:space="preserve"> O pesquisador deverá ficar atento para o volume preparado da amostra. Lembrando q</w:t>
      </w:r>
      <w:r w:rsidR="00571CCF">
        <w:rPr>
          <w:rFonts w:cs="Arial"/>
          <w:szCs w:val="22"/>
        </w:rPr>
        <w:t>ue o volume padrão do frasco (v</w:t>
      </w:r>
      <w:r>
        <w:rPr>
          <w:rFonts w:cs="Arial"/>
          <w:szCs w:val="22"/>
        </w:rPr>
        <w:t>i</w:t>
      </w:r>
      <w:r w:rsidR="00571CCF">
        <w:rPr>
          <w:rFonts w:cs="Arial"/>
          <w:szCs w:val="22"/>
        </w:rPr>
        <w:t>a</w:t>
      </w:r>
      <w:r>
        <w:rPr>
          <w:rFonts w:cs="Arial"/>
          <w:szCs w:val="22"/>
        </w:rPr>
        <w:t>l) que será preenchido com a amostra é de 1,5 mL.</w:t>
      </w:r>
    </w:p>
    <w:p w:rsidR="00C133D6" w:rsidRDefault="00C133D6" w:rsidP="00695E7B">
      <w:pPr>
        <w:widowControl w:val="0"/>
        <w:autoSpaceDE w:val="0"/>
        <w:autoSpaceDN w:val="0"/>
        <w:adjustRightInd w:val="0"/>
        <w:spacing w:before="16" w:after="16" w:line="360" w:lineRule="auto"/>
        <w:ind w:left="-851" w:right="-79"/>
        <w:jc w:val="both"/>
        <w:rPr>
          <w:rFonts w:cs="Arial"/>
          <w:b/>
          <w:bCs/>
          <w:color w:val="000000"/>
          <w:szCs w:val="22"/>
        </w:rPr>
      </w:pPr>
    </w:p>
    <w:p w:rsidR="00CB3654" w:rsidRPr="00C133D6" w:rsidRDefault="00C133D6" w:rsidP="00695E7B">
      <w:pPr>
        <w:widowControl w:val="0"/>
        <w:autoSpaceDE w:val="0"/>
        <w:autoSpaceDN w:val="0"/>
        <w:adjustRightInd w:val="0"/>
        <w:spacing w:before="16" w:after="16" w:line="360" w:lineRule="auto"/>
        <w:ind w:left="-851" w:right="-79"/>
        <w:jc w:val="both"/>
        <w:rPr>
          <w:rFonts w:cs="Arial"/>
          <w:b/>
          <w:bCs/>
          <w:color w:val="000000"/>
          <w:szCs w:val="22"/>
        </w:rPr>
      </w:pPr>
      <w:r w:rsidRPr="00C133D6">
        <w:rPr>
          <w:rFonts w:cs="Arial"/>
          <w:b/>
          <w:bCs/>
          <w:color w:val="000000"/>
          <w:szCs w:val="22"/>
        </w:rPr>
        <w:t>4. RESULTADOS ANALÍTICOS</w:t>
      </w:r>
    </w:p>
    <w:p w:rsidR="00C133D6" w:rsidRDefault="00C133D6" w:rsidP="00695E7B">
      <w:pPr>
        <w:widowControl w:val="0"/>
        <w:autoSpaceDE w:val="0"/>
        <w:autoSpaceDN w:val="0"/>
        <w:adjustRightInd w:val="0"/>
        <w:spacing w:before="16" w:after="16" w:line="360" w:lineRule="auto"/>
        <w:ind w:left="-851" w:right="-79"/>
        <w:jc w:val="both"/>
        <w:rPr>
          <w:rFonts w:cs="Arial"/>
          <w:b/>
          <w:bCs/>
          <w:color w:val="000000"/>
          <w:szCs w:val="22"/>
        </w:rPr>
      </w:pPr>
    </w:p>
    <w:p w:rsidR="00CB3654" w:rsidRDefault="00C133D6" w:rsidP="00695E7B">
      <w:pPr>
        <w:widowControl w:val="0"/>
        <w:autoSpaceDE w:val="0"/>
        <w:autoSpaceDN w:val="0"/>
        <w:adjustRightInd w:val="0"/>
        <w:spacing w:before="16" w:after="16" w:line="360" w:lineRule="auto"/>
        <w:ind w:left="-851" w:right="-79"/>
        <w:jc w:val="both"/>
        <w:rPr>
          <w:rFonts w:cs="Arial"/>
          <w:bCs/>
          <w:color w:val="000000"/>
          <w:szCs w:val="22"/>
        </w:rPr>
      </w:pPr>
      <w:r w:rsidRPr="008F1408">
        <w:rPr>
          <w:rFonts w:cs="Arial"/>
          <w:b/>
          <w:bCs/>
          <w:color w:val="000000"/>
          <w:szCs w:val="22"/>
        </w:rPr>
        <w:t>1.</w:t>
      </w:r>
      <w:r w:rsidRPr="008F1408">
        <w:rPr>
          <w:rFonts w:cs="Arial"/>
          <w:bCs/>
          <w:color w:val="000000"/>
          <w:szCs w:val="22"/>
        </w:rPr>
        <w:t xml:space="preserve"> </w:t>
      </w:r>
      <w:r w:rsidR="00CB3654" w:rsidRPr="008F1408">
        <w:rPr>
          <w:rFonts w:cs="Arial"/>
          <w:bCs/>
          <w:color w:val="000000"/>
          <w:szCs w:val="22"/>
        </w:rPr>
        <w:t xml:space="preserve">O MULTILAB não se responsabiliza pela </w:t>
      </w:r>
      <w:r w:rsidR="00571CCF" w:rsidRPr="008F1408">
        <w:rPr>
          <w:rFonts w:cs="Arial"/>
          <w:bCs/>
          <w:color w:val="000000"/>
          <w:szCs w:val="22"/>
        </w:rPr>
        <w:t>interpretação d</w:t>
      </w:r>
      <w:r w:rsidRPr="008F1408">
        <w:rPr>
          <w:rFonts w:cs="Arial"/>
          <w:bCs/>
          <w:color w:val="000000"/>
          <w:szCs w:val="22"/>
        </w:rPr>
        <w:t>os resultados</w:t>
      </w:r>
      <w:r w:rsidR="00571CCF" w:rsidRPr="008F1408">
        <w:rPr>
          <w:rFonts w:cs="Arial"/>
          <w:bCs/>
          <w:color w:val="000000"/>
          <w:szCs w:val="22"/>
        </w:rPr>
        <w:t xml:space="preserve"> do </w:t>
      </w:r>
      <w:proofErr w:type="spellStart"/>
      <w:r w:rsidR="00571CCF" w:rsidRPr="008F1408">
        <w:rPr>
          <w:rFonts w:cs="Arial"/>
          <w:bCs/>
          <w:color w:val="000000"/>
          <w:szCs w:val="22"/>
        </w:rPr>
        <w:t>cromatograma</w:t>
      </w:r>
      <w:proofErr w:type="spellEnd"/>
      <w:r w:rsidR="00571CCF" w:rsidRPr="008F1408">
        <w:rPr>
          <w:rFonts w:cs="Arial"/>
          <w:bCs/>
          <w:color w:val="000000"/>
          <w:szCs w:val="22"/>
        </w:rPr>
        <w:t>.</w:t>
      </w:r>
    </w:p>
    <w:p w:rsidR="00CF3A3E" w:rsidRPr="008F1408" w:rsidRDefault="00CF3A3E" w:rsidP="00695E7B">
      <w:pPr>
        <w:widowControl w:val="0"/>
        <w:autoSpaceDE w:val="0"/>
        <w:autoSpaceDN w:val="0"/>
        <w:adjustRightInd w:val="0"/>
        <w:spacing w:before="16" w:after="16" w:line="360" w:lineRule="auto"/>
        <w:ind w:left="-851" w:right="-79"/>
        <w:jc w:val="both"/>
        <w:rPr>
          <w:rFonts w:cs="Arial"/>
          <w:bCs/>
          <w:color w:val="000000"/>
          <w:szCs w:val="22"/>
        </w:rPr>
      </w:pPr>
    </w:p>
    <w:p w:rsidR="00C133D6" w:rsidRDefault="00C133D6" w:rsidP="00695E7B">
      <w:pPr>
        <w:autoSpaceDE w:val="0"/>
        <w:autoSpaceDN w:val="0"/>
        <w:adjustRightInd w:val="0"/>
        <w:spacing w:line="360" w:lineRule="auto"/>
        <w:ind w:left="-851"/>
        <w:jc w:val="both"/>
        <w:rPr>
          <w:rFonts w:cs="Arial"/>
          <w:szCs w:val="22"/>
        </w:rPr>
      </w:pPr>
      <w:r w:rsidRPr="008F1408">
        <w:rPr>
          <w:rFonts w:cs="Arial"/>
          <w:b/>
          <w:bCs/>
          <w:color w:val="000000"/>
          <w:szCs w:val="22"/>
        </w:rPr>
        <w:t>2.</w:t>
      </w:r>
      <w:r w:rsidRPr="008F1408">
        <w:rPr>
          <w:rFonts w:cs="Arial"/>
          <w:szCs w:val="22"/>
        </w:rPr>
        <w:t xml:space="preserve"> A retirada dos dados obtidos dos equipamentos será </w:t>
      </w:r>
      <w:r w:rsidRPr="008F1408">
        <w:rPr>
          <w:rFonts w:cs="Arial"/>
          <w:b/>
          <w:szCs w:val="22"/>
        </w:rPr>
        <w:t>exclusivamente</w:t>
      </w:r>
      <w:r w:rsidRPr="008F1408">
        <w:rPr>
          <w:rFonts w:cs="Arial"/>
          <w:szCs w:val="22"/>
        </w:rPr>
        <w:t xml:space="preserve"> via gravação em CD ou DVD</w:t>
      </w:r>
      <w:r w:rsidR="00C95D27">
        <w:rPr>
          <w:rFonts w:cs="Arial"/>
          <w:szCs w:val="22"/>
        </w:rPr>
        <w:t>.</w:t>
      </w:r>
    </w:p>
    <w:p w:rsidR="00CF3A3E" w:rsidRPr="008F1408" w:rsidRDefault="00CF3A3E" w:rsidP="00695E7B">
      <w:pPr>
        <w:autoSpaceDE w:val="0"/>
        <w:autoSpaceDN w:val="0"/>
        <w:adjustRightInd w:val="0"/>
        <w:spacing w:line="360" w:lineRule="auto"/>
        <w:ind w:left="-851"/>
        <w:jc w:val="both"/>
        <w:rPr>
          <w:rFonts w:cs="Arial"/>
          <w:szCs w:val="22"/>
        </w:rPr>
      </w:pPr>
    </w:p>
    <w:p w:rsidR="00C133D6" w:rsidRPr="008F1408" w:rsidRDefault="00C133D6" w:rsidP="00695E7B">
      <w:pPr>
        <w:autoSpaceDE w:val="0"/>
        <w:autoSpaceDN w:val="0"/>
        <w:adjustRightInd w:val="0"/>
        <w:spacing w:line="360" w:lineRule="auto"/>
        <w:ind w:left="-851"/>
        <w:jc w:val="both"/>
        <w:rPr>
          <w:rFonts w:cs="Arial"/>
          <w:bCs/>
          <w:color w:val="000000"/>
          <w:szCs w:val="22"/>
        </w:rPr>
      </w:pPr>
      <w:r w:rsidRPr="008F1408">
        <w:rPr>
          <w:rFonts w:cs="Arial"/>
          <w:b/>
          <w:szCs w:val="22"/>
        </w:rPr>
        <w:t>3.</w:t>
      </w:r>
      <w:r w:rsidRPr="008F1408">
        <w:rPr>
          <w:rFonts w:cs="Arial"/>
          <w:szCs w:val="22"/>
        </w:rPr>
        <w:t xml:space="preserve"> </w:t>
      </w:r>
      <w:r w:rsidRPr="008F1408">
        <w:rPr>
          <w:rFonts w:cs="Arial"/>
          <w:color w:val="000000"/>
          <w:szCs w:val="22"/>
        </w:rPr>
        <w:t>Ao término da análise, a técnica do laboratório enviará um e</w:t>
      </w:r>
      <w:r w:rsidR="00C95D27">
        <w:rPr>
          <w:rFonts w:cs="Arial"/>
          <w:color w:val="000000"/>
          <w:szCs w:val="22"/>
        </w:rPr>
        <w:t>-</w:t>
      </w:r>
      <w:r w:rsidRPr="008F1408">
        <w:rPr>
          <w:rFonts w:cs="Arial"/>
          <w:color w:val="000000"/>
          <w:szCs w:val="22"/>
        </w:rPr>
        <w:t>mail ao pesquisador informando que os dados já podem ser retirados.</w:t>
      </w:r>
      <w:r w:rsidR="00C95D27">
        <w:rPr>
          <w:rFonts w:cs="Arial"/>
          <w:color w:val="000000"/>
          <w:szCs w:val="22"/>
        </w:rPr>
        <w:t xml:space="preserve"> </w:t>
      </w:r>
    </w:p>
    <w:p w:rsidR="00C133D6" w:rsidRDefault="00C133D6" w:rsidP="00695E7B">
      <w:pPr>
        <w:widowControl w:val="0"/>
        <w:autoSpaceDE w:val="0"/>
        <w:autoSpaceDN w:val="0"/>
        <w:adjustRightInd w:val="0"/>
        <w:spacing w:before="16" w:after="16" w:line="360" w:lineRule="auto"/>
        <w:ind w:left="-851" w:right="-79"/>
        <w:jc w:val="both"/>
        <w:rPr>
          <w:rFonts w:cs="Arial"/>
          <w:b/>
          <w:bCs/>
          <w:color w:val="000000"/>
          <w:szCs w:val="22"/>
        </w:rPr>
      </w:pPr>
    </w:p>
    <w:p w:rsidR="00C133D6" w:rsidRPr="00C133D6" w:rsidRDefault="00C133D6" w:rsidP="00695E7B">
      <w:pPr>
        <w:widowControl w:val="0"/>
        <w:autoSpaceDE w:val="0"/>
        <w:autoSpaceDN w:val="0"/>
        <w:adjustRightInd w:val="0"/>
        <w:spacing w:before="16" w:after="16" w:line="360" w:lineRule="auto"/>
        <w:ind w:left="-851" w:right="-79"/>
        <w:jc w:val="both"/>
        <w:rPr>
          <w:rFonts w:cs="Arial"/>
          <w:b/>
          <w:bCs/>
          <w:color w:val="000000"/>
          <w:szCs w:val="22"/>
        </w:rPr>
      </w:pPr>
      <w:r w:rsidRPr="00C133D6">
        <w:rPr>
          <w:rFonts w:cs="Arial"/>
          <w:b/>
          <w:bCs/>
          <w:color w:val="000000"/>
          <w:szCs w:val="22"/>
        </w:rPr>
        <w:t>5. PROCESSO DE RE</w:t>
      </w:r>
      <w:r w:rsidR="00B36072">
        <w:rPr>
          <w:rFonts w:cs="Arial"/>
          <w:b/>
          <w:bCs/>
          <w:color w:val="000000"/>
          <w:szCs w:val="22"/>
        </w:rPr>
        <w:t>SERV</w:t>
      </w:r>
      <w:r w:rsidRPr="00C133D6">
        <w:rPr>
          <w:rFonts w:cs="Arial"/>
          <w:b/>
          <w:bCs/>
          <w:color w:val="000000"/>
          <w:szCs w:val="22"/>
        </w:rPr>
        <w:t>A DE UTILIZAÇÃO</w:t>
      </w:r>
    </w:p>
    <w:p w:rsidR="00C133D6" w:rsidRDefault="00A84ABA" w:rsidP="00695E7B">
      <w:pPr>
        <w:autoSpaceDE w:val="0"/>
        <w:autoSpaceDN w:val="0"/>
        <w:adjustRightInd w:val="0"/>
        <w:spacing w:line="360" w:lineRule="auto"/>
        <w:ind w:left="-851"/>
        <w:jc w:val="both"/>
        <w:rPr>
          <w:rFonts w:cs="Arial"/>
          <w:color w:val="000000"/>
          <w:szCs w:val="22"/>
          <w:lang w:bidi="hi-IN"/>
        </w:rPr>
      </w:pPr>
      <w:r>
        <w:rPr>
          <w:rFonts w:cs="Arial"/>
          <w:color w:val="000000"/>
          <w:szCs w:val="22"/>
          <w:lang w:bidi="hi-IN"/>
        </w:rPr>
        <w:t xml:space="preserve"> </w:t>
      </w:r>
    </w:p>
    <w:p w:rsidR="00C133D6" w:rsidRPr="00C133D6" w:rsidRDefault="00C133D6" w:rsidP="00695E7B">
      <w:pPr>
        <w:autoSpaceDE w:val="0"/>
        <w:autoSpaceDN w:val="0"/>
        <w:adjustRightInd w:val="0"/>
        <w:spacing w:line="360" w:lineRule="auto"/>
        <w:ind w:left="-851"/>
        <w:jc w:val="both"/>
        <w:rPr>
          <w:color w:val="000000"/>
          <w:szCs w:val="22"/>
          <w:lang w:bidi="hi-IN"/>
        </w:rPr>
      </w:pPr>
      <w:r w:rsidRPr="00C133D6">
        <w:rPr>
          <w:rFonts w:cs="Arial"/>
          <w:b/>
          <w:color w:val="000000"/>
          <w:szCs w:val="22"/>
          <w:lang w:bidi="hi-IN"/>
        </w:rPr>
        <w:t>1.</w:t>
      </w:r>
      <w:r w:rsidRPr="00C133D6">
        <w:rPr>
          <w:rFonts w:cs="Arial"/>
          <w:color w:val="000000"/>
          <w:szCs w:val="22"/>
          <w:lang w:bidi="hi-IN"/>
        </w:rPr>
        <w:t xml:space="preserve"> </w:t>
      </w:r>
      <w:r w:rsidR="00A84ABA" w:rsidRPr="00C133D6">
        <w:rPr>
          <w:rFonts w:cs="Arial"/>
          <w:color w:val="000000"/>
          <w:szCs w:val="22"/>
          <w:lang w:bidi="hi-IN"/>
        </w:rPr>
        <w:t>Na solicitação de reserva, para uso do</w:t>
      </w:r>
      <w:r w:rsidR="00A84ABA" w:rsidRPr="00C133D6">
        <w:rPr>
          <w:rFonts w:cs="Arial"/>
          <w:bCs/>
          <w:szCs w:val="22"/>
        </w:rPr>
        <w:t xml:space="preserve"> </w:t>
      </w:r>
      <w:r w:rsidR="00A84ABA" w:rsidRPr="00C133D6">
        <w:rPr>
          <w:rFonts w:cs="Arial"/>
          <w:color w:val="000000"/>
          <w:szCs w:val="22"/>
          <w:lang w:bidi="hi-IN"/>
        </w:rPr>
        <w:t>processamento de amostras no</w:t>
      </w:r>
      <w:r w:rsidR="00A84ABA" w:rsidRPr="00C133D6">
        <w:rPr>
          <w:rFonts w:cs="Arial"/>
          <w:bCs/>
          <w:szCs w:val="22"/>
        </w:rPr>
        <w:t xml:space="preserve"> HPLC Prominence Shimadzu (</w:t>
      </w:r>
      <w:r w:rsidR="00A84ABA" w:rsidRPr="00C133D6">
        <w:rPr>
          <w:rStyle w:val="nfase"/>
          <w:rFonts w:cs="Arial"/>
          <w:color w:val="000000"/>
          <w:szCs w:val="22"/>
        </w:rPr>
        <w:t xml:space="preserve">High </w:t>
      </w:r>
      <w:proofErr w:type="gramStart"/>
      <w:r w:rsidR="00A84ABA" w:rsidRPr="00C133D6">
        <w:rPr>
          <w:rStyle w:val="nfase"/>
          <w:rFonts w:cs="Arial"/>
          <w:color w:val="000000"/>
          <w:szCs w:val="22"/>
        </w:rPr>
        <w:t>Performance</w:t>
      </w:r>
      <w:proofErr w:type="gramEnd"/>
      <w:r w:rsidR="00A84ABA" w:rsidRPr="00C133D6">
        <w:rPr>
          <w:rStyle w:val="nfase"/>
          <w:rFonts w:cs="Arial"/>
          <w:color w:val="000000"/>
          <w:szCs w:val="22"/>
        </w:rPr>
        <w:t xml:space="preserve"> Liquid Chromatography), </w:t>
      </w:r>
      <w:r w:rsidR="00A84ABA" w:rsidRPr="00C133D6">
        <w:rPr>
          <w:rFonts w:cs="Arial"/>
          <w:color w:val="000000"/>
          <w:szCs w:val="22"/>
          <w:lang w:bidi="hi-IN"/>
        </w:rPr>
        <w:t xml:space="preserve">o usuário </w:t>
      </w:r>
      <w:r w:rsidR="00A84ABA" w:rsidRPr="008F1408">
        <w:rPr>
          <w:rFonts w:cs="Arial"/>
          <w:b/>
          <w:color w:val="000000"/>
          <w:szCs w:val="22"/>
          <w:lang w:bidi="hi-IN"/>
        </w:rPr>
        <w:t>deve obrigatoriamente</w:t>
      </w:r>
      <w:r w:rsidR="00A84ABA" w:rsidRPr="00C133D6">
        <w:rPr>
          <w:rFonts w:cs="Arial"/>
          <w:color w:val="000000"/>
          <w:szCs w:val="22"/>
          <w:lang w:bidi="hi-IN"/>
        </w:rPr>
        <w:t xml:space="preserve">, </w:t>
      </w:r>
      <w:r w:rsidR="00A84ABA" w:rsidRPr="008F1408">
        <w:rPr>
          <w:rFonts w:cs="Arial"/>
          <w:b/>
          <w:color w:val="000000"/>
          <w:szCs w:val="22"/>
          <w:lang w:bidi="hi-IN"/>
        </w:rPr>
        <w:t>ler</w:t>
      </w:r>
      <w:r w:rsidR="00A84ABA" w:rsidRPr="00C133D6">
        <w:rPr>
          <w:rFonts w:cs="Arial"/>
          <w:color w:val="000000"/>
          <w:szCs w:val="22"/>
          <w:lang w:bidi="hi-IN"/>
        </w:rPr>
        <w:t xml:space="preserve"> as Normas gerais de uso do MULTILAB (ML-NG01) e </w:t>
      </w:r>
      <w:r w:rsidR="00CD164D" w:rsidRPr="00C133D6">
        <w:rPr>
          <w:rFonts w:cs="Arial"/>
          <w:color w:val="000000"/>
          <w:szCs w:val="22"/>
          <w:lang w:bidi="hi-IN"/>
        </w:rPr>
        <w:t xml:space="preserve">as </w:t>
      </w:r>
      <w:r w:rsidR="00A84ABA" w:rsidRPr="00C133D6">
        <w:rPr>
          <w:rFonts w:cs="Arial"/>
          <w:color w:val="000000"/>
          <w:szCs w:val="22"/>
          <w:lang w:bidi="hi-IN"/>
        </w:rPr>
        <w:t>normas gerais para uso do equipamento (ML-NHPLC 0</w:t>
      </w:r>
      <w:r w:rsidR="00C95D27">
        <w:rPr>
          <w:rFonts w:cs="Arial"/>
          <w:color w:val="000000"/>
          <w:szCs w:val="22"/>
          <w:lang w:bidi="hi-IN"/>
        </w:rPr>
        <w:t>1</w:t>
      </w:r>
      <w:r w:rsidR="00A84ABA" w:rsidRPr="00C133D6">
        <w:rPr>
          <w:rFonts w:cs="Arial"/>
          <w:color w:val="000000"/>
          <w:szCs w:val="22"/>
          <w:lang w:bidi="hi-IN"/>
        </w:rPr>
        <w:t>)</w:t>
      </w:r>
      <w:r w:rsidR="00A84ABA" w:rsidRPr="00C133D6">
        <w:rPr>
          <w:rFonts w:cs="Arial"/>
          <w:bCs/>
          <w:szCs w:val="22"/>
        </w:rPr>
        <w:t xml:space="preserve">, </w:t>
      </w:r>
      <w:r w:rsidR="00A84ABA" w:rsidRPr="00C133D6">
        <w:rPr>
          <w:color w:val="000000"/>
          <w:szCs w:val="22"/>
          <w:lang w:bidi="hi-IN"/>
        </w:rPr>
        <w:t xml:space="preserve">que podem ser solicitadas através do e-mail </w:t>
      </w:r>
      <w:hyperlink r:id="rId13" w:history="1">
        <w:r w:rsidR="00A84ABA" w:rsidRPr="00C133D6">
          <w:rPr>
            <w:rStyle w:val="Hyperlink"/>
            <w:szCs w:val="22"/>
            <w:lang w:bidi="hi-IN"/>
          </w:rPr>
          <w:t>multilab@unesc.net</w:t>
        </w:r>
      </w:hyperlink>
      <w:r w:rsidR="00C67C4F" w:rsidRPr="00C133D6">
        <w:t xml:space="preserve"> </w:t>
      </w:r>
      <w:r w:rsidR="00C67C4F" w:rsidRPr="00C133D6">
        <w:rPr>
          <w:rFonts w:cs="Arial"/>
          <w:color w:val="000000"/>
          <w:szCs w:val="22"/>
          <w:lang w:bidi="hi-IN"/>
        </w:rPr>
        <w:t xml:space="preserve">ou disponíveis </w:t>
      </w:r>
      <w:r w:rsidR="00C67C4F" w:rsidRPr="00C133D6">
        <w:rPr>
          <w:rFonts w:cs="Arial"/>
          <w:szCs w:val="22"/>
        </w:rPr>
        <w:t xml:space="preserve">para </w:t>
      </w:r>
      <w:r w:rsidR="00C67C4F" w:rsidRPr="00A84084">
        <w:rPr>
          <w:rFonts w:cs="Arial"/>
          <w:i/>
          <w:szCs w:val="22"/>
        </w:rPr>
        <w:t>Download</w:t>
      </w:r>
      <w:r w:rsidR="00C67C4F" w:rsidRPr="00C133D6">
        <w:rPr>
          <w:rFonts w:cs="Arial"/>
          <w:szCs w:val="22"/>
        </w:rPr>
        <w:t xml:space="preserve"> na página do laboratório</w:t>
      </w:r>
      <w:r w:rsidR="00A84ABA" w:rsidRPr="00C133D6">
        <w:rPr>
          <w:color w:val="000000"/>
          <w:szCs w:val="22"/>
          <w:lang w:bidi="hi-IN"/>
        </w:rPr>
        <w:t xml:space="preserve">. </w:t>
      </w:r>
    </w:p>
    <w:p w:rsidR="00C133D6" w:rsidRPr="00C133D6" w:rsidRDefault="00C133D6" w:rsidP="00695E7B">
      <w:pPr>
        <w:autoSpaceDE w:val="0"/>
        <w:autoSpaceDN w:val="0"/>
        <w:adjustRightInd w:val="0"/>
        <w:spacing w:line="360" w:lineRule="auto"/>
        <w:ind w:left="-851"/>
        <w:jc w:val="both"/>
        <w:rPr>
          <w:color w:val="000000"/>
          <w:szCs w:val="22"/>
          <w:lang w:bidi="hi-IN"/>
        </w:rPr>
      </w:pPr>
    </w:p>
    <w:p w:rsidR="00C133D6" w:rsidRPr="00C133D6" w:rsidRDefault="00C133D6" w:rsidP="00695E7B">
      <w:pPr>
        <w:autoSpaceDE w:val="0"/>
        <w:autoSpaceDN w:val="0"/>
        <w:adjustRightInd w:val="0"/>
        <w:spacing w:line="360" w:lineRule="auto"/>
        <w:ind w:left="-851"/>
        <w:jc w:val="both"/>
        <w:rPr>
          <w:rStyle w:val="Hyperlink"/>
          <w:szCs w:val="22"/>
          <w:lang w:bidi="hi-IN"/>
        </w:rPr>
      </w:pPr>
      <w:r w:rsidRPr="00C133D6">
        <w:rPr>
          <w:rFonts w:cs="Arial"/>
          <w:b/>
          <w:color w:val="000000"/>
          <w:szCs w:val="22"/>
          <w:lang w:bidi="hi-IN"/>
        </w:rPr>
        <w:t>2.</w:t>
      </w:r>
      <w:r w:rsidRPr="00C133D6">
        <w:rPr>
          <w:rFonts w:cs="Arial"/>
          <w:color w:val="000000"/>
          <w:szCs w:val="22"/>
          <w:lang w:bidi="hi-IN"/>
        </w:rPr>
        <w:t xml:space="preserve"> </w:t>
      </w:r>
      <w:r w:rsidR="00A84ABA" w:rsidRPr="00C133D6">
        <w:rPr>
          <w:rFonts w:cs="Arial"/>
          <w:color w:val="000000"/>
          <w:szCs w:val="22"/>
          <w:lang w:bidi="hi-IN"/>
        </w:rPr>
        <w:t xml:space="preserve">O pesquisador deve preencher completamente </w:t>
      </w:r>
      <w:r w:rsidR="00C95D27">
        <w:rPr>
          <w:rFonts w:cs="Arial"/>
          <w:color w:val="000000"/>
          <w:szCs w:val="22"/>
          <w:lang w:bidi="hi-IN"/>
        </w:rPr>
        <w:t>este</w:t>
      </w:r>
      <w:r w:rsidR="00A84ABA" w:rsidRPr="00C133D6">
        <w:rPr>
          <w:rFonts w:cs="Arial"/>
          <w:color w:val="000000"/>
          <w:szCs w:val="22"/>
          <w:lang w:bidi="hi-IN"/>
        </w:rPr>
        <w:t xml:space="preserve"> formulário para a reserva do equipamento de interesse (também solicitados por e-mail</w:t>
      </w:r>
      <w:r w:rsidR="00C67C4F" w:rsidRPr="00C133D6">
        <w:rPr>
          <w:rFonts w:cs="Arial"/>
          <w:color w:val="000000"/>
          <w:szCs w:val="22"/>
          <w:lang w:bidi="hi-IN"/>
        </w:rPr>
        <w:t xml:space="preserve"> ou disponíveis </w:t>
      </w:r>
      <w:r w:rsidR="00C67C4F" w:rsidRPr="00C133D6">
        <w:rPr>
          <w:rFonts w:cs="Arial"/>
          <w:szCs w:val="22"/>
        </w:rPr>
        <w:t xml:space="preserve">para </w:t>
      </w:r>
      <w:r w:rsidR="00C67C4F" w:rsidRPr="00C95D27">
        <w:rPr>
          <w:rFonts w:cs="Arial"/>
          <w:i/>
          <w:szCs w:val="22"/>
        </w:rPr>
        <w:t>Download</w:t>
      </w:r>
      <w:r w:rsidR="00C67C4F" w:rsidRPr="00C133D6">
        <w:rPr>
          <w:rFonts w:cs="Arial"/>
          <w:szCs w:val="22"/>
        </w:rPr>
        <w:t xml:space="preserve"> na página do laboratório</w:t>
      </w:r>
      <w:r w:rsidR="00A84ABA" w:rsidRPr="00C133D6">
        <w:rPr>
          <w:rFonts w:cs="Arial"/>
          <w:color w:val="000000"/>
          <w:szCs w:val="22"/>
          <w:lang w:bidi="hi-IN"/>
        </w:rPr>
        <w:t xml:space="preserve">) e encaminhá-lo </w:t>
      </w:r>
      <w:r w:rsidR="00A84ABA" w:rsidRPr="00C133D6">
        <w:rPr>
          <w:rFonts w:cs="Arial"/>
          <w:bCs/>
          <w:color w:val="000000"/>
          <w:szCs w:val="22"/>
          <w:lang w:bidi="hi-IN"/>
        </w:rPr>
        <w:t xml:space="preserve">para </w:t>
      </w:r>
      <w:r w:rsidR="00A84ABA" w:rsidRPr="00C133D6">
        <w:rPr>
          <w:rFonts w:cs="Arial"/>
          <w:color w:val="000000"/>
          <w:szCs w:val="22"/>
          <w:lang w:bidi="hi-IN"/>
        </w:rPr>
        <w:t>o e</w:t>
      </w:r>
      <w:r w:rsidRPr="00C133D6">
        <w:rPr>
          <w:rFonts w:cs="Arial"/>
          <w:color w:val="000000"/>
          <w:szCs w:val="22"/>
          <w:lang w:bidi="hi-IN"/>
        </w:rPr>
        <w:t>-</w:t>
      </w:r>
      <w:r w:rsidR="00A84ABA" w:rsidRPr="00C133D6">
        <w:rPr>
          <w:rFonts w:cs="Arial"/>
          <w:color w:val="000000"/>
          <w:szCs w:val="22"/>
          <w:lang w:bidi="hi-IN"/>
        </w:rPr>
        <w:t xml:space="preserve">mail </w:t>
      </w:r>
      <w:hyperlink r:id="rId14" w:history="1">
        <w:r w:rsidRPr="00C133D6">
          <w:rPr>
            <w:rStyle w:val="Hyperlink"/>
            <w:szCs w:val="22"/>
            <w:lang w:bidi="hi-IN"/>
          </w:rPr>
          <w:t>multilab@unesc.net</w:t>
        </w:r>
      </w:hyperlink>
      <w:r w:rsidRPr="00C133D6">
        <w:rPr>
          <w:rStyle w:val="Hyperlink"/>
          <w:szCs w:val="22"/>
          <w:lang w:bidi="hi-IN"/>
        </w:rPr>
        <w:t>.</w:t>
      </w:r>
    </w:p>
    <w:p w:rsidR="00C133D6" w:rsidRPr="00C133D6" w:rsidRDefault="00C133D6" w:rsidP="00695E7B">
      <w:pPr>
        <w:autoSpaceDE w:val="0"/>
        <w:autoSpaceDN w:val="0"/>
        <w:adjustRightInd w:val="0"/>
        <w:spacing w:line="360" w:lineRule="auto"/>
        <w:ind w:left="-851"/>
        <w:jc w:val="both"/>
        <w:rPr>
          <w:rStyle w:val="Hyperlink"/>
          <w:szCs w:val="22"/>
          <w:lang w:bidi="hi-IN"/>
        </w:rPr>
      </w:pPr>
    </w:p>
    <w:p w:rsidR="00A84ABA" w:rsidRPr="00C133D6" w:rsidRDefault="00C133D6" w:rsidP="00695E7B">
      <w:pPr>
        <w:autoSpaceDE w:val="0"/>
        <w:autoSpaceDN w:val="0"/>
        <w:adjustRightInd w:val="0"/>
        <w:spacing w:line="360" w:lineRule="auto"/>
        <w:ind w:left="-851"/>
        <w:jc w:val="both"/>
        <w:rPr>
          <w:rFonts w:cs="Arial"/>
          <w:color w:val="000000"/>
          <w:szCs w:val="22"/>
          <w:lang w:bidi="hi-IN"/>
        </w:rPr>
      </w:pPr>
      <w:r w:rsidRPr="00C133D6">
        <w:rPr>
          <w:rFonts w:cs="Arial"/>
          <w:b/>
          <w:szCs w:val="22"/>
        </w:rPr>
        <w:t>3.</w:t>
      </w:r>
      <w:r w:rsidRPr="00C133D6">
        <w:t xml:space="preserve"> </w:t>
      </w:r>
      <w:r w:rsidR="00A84ABA" w:rsidRPr="00C133D6">
        <w:rPr>
          <w:rFonts w:cs="Arial"/>
          <w:color w:val="000000"/>
          <w:szCs w:val="22"/>
          <w:lang w:bidi="hi-IN"/>
        </w:rPr>
        <w:t xml:space="preserve">A </w:t>
      </w:r>
      <w:r w:rsidR="00A84ABA" w:rsidRPr="00C133D6">
        <w:rPr>
          <w:rFonts w:cs="Arial"/>
          <w:bCs/>
          <w:color w:val="000000"/>
          <w:szCs w:val="22"/>
          <w:lang w:bidi="hi-IN"/>
        </w:rPr>
        <w:t>confirmação da reserva ocorrerá em um prazo de até 48</w:t>
      </w:r>
      <w:r w:rsidRPr="00C133D6">
        <w:rPr>
          <w:rFonts w:cs="Arial"/>
          <w:bCs/>
          <w:color w:val="000000"/>
          <w:szCs w:val="22"/>
          <w:lang w:bidi="hi-IN"/>
        </w:rPr>
        <w:t xml:space="preserve"> </w:t>
      </w:r>
      <w:r w:rsidR="00A84ABA" w:rsidRPr="00C133D6">
        <w:rPr>
          <w:rFonts w:cs="Arial"/>
          <w:bCs/>
          <w:color w:val="000000"/>
          <w:szCs w:val="22"/>
          <w:lang w:bidi="hi-IN"/>
        </w:rPr>
        <w:t>h</w:t>
      </w:r>
      <w:r w:rsidRPr="00C133D6">
        <w:rPr>
          <w:rFonts w:cs="Arial"/>
          <w:bCs/>
          <w:color w:val="000000"/>
          <w:szCs w:val="22"/>
          <w:lang w:bidi="hi-IN"/>
        </w:rPr>
        <w:t>oras</w:t>
      </w:r>
      <w:r w:rsidR="00A84ABA" w:rsidRPr="00C133D6">
        <w:rPr>
          <w:rFonts w:cs="Arial"/>
          <w:bCs/>
          <w:color w:val="000000"/>
          <w:szCs w:val="22"/>
          <w:lang w:bidi="hi-IN"/>
        </w:rPr>
        <w:t xml:space="preserve"> após o envio do </w:t>
      </w:r>
      <w:r w:rsidRPr="00C133D6">
        <w:rPr>
          <w:rFonts w:cs="Arial"/>
          <w:bCs/>
          <w:color w:val="000000"/>
          <w:szCs w:val="22"/>
          <w:lang w:bidi="hi-IN"/>
        </w:rPr>
        <w:t xml:space="preserve">formulário </w:t>
      </w:r>
      <w:r w:rsidR="00A84ABA" w:rsidRPr="00C133D6">
        <w:rPr>
          <w:rFonts w:cs="Arial"/>
          <w:bCs/>
          <w:color w:val="000000"/>
          <w:szCs w:val="22"/>
          <w:lang w:bidi="hi-IN"/>
        </w:rPr>
        <w:t>pelo pesquisador</w:t>
      </w:r>
      <w:r w:rsidR="00A84ABA" w:rsidRPr="00C133D6">
        <w:rPr>
          <w:rFonts w:cs="Arial"/>
          <w:color w:val="000000"/>
          <w:szCs w:val="22"/>
          <w:lang w:bidi="hi-IN"/>
        </w:rPr>
        <w:t xml:space="preserve">. Caso o pesquisador não receba uma resposta dentro </w:t>
      </w:r>
      <w:r w:rsidRPr="00C133D6">
        <w:rPr>
          <w:rFonts w:cs="Arial"/>
          <w:color w:val="000000"/>
          <w:szCs w:val="22"/>
          <w:lang w:bidi="hi-IN"/>
        </w:rPr>
        <w:t>do</w:t>
      </w:r>
      <w:r w:rsidR="00A84ABA" w:rsidRPr="00C133D6">
        <w:rPr>
          <w:rFonts w:cs="Arial"/>
          <w:color w:val="000000"/>
          <w:szCs w:val="22"/>
          <w:lang w:bidi="hi-IN"/>
        </w:rPr>
        <w:t xml:space="preserve"> prazo</w:t>
      </w:r>
      <w:r w:rsidRPr="00C133D6">
        <w:rPr>
          <w:rFonts w:cs="Arial"/>
          <w:color w:val="000000"/>
          <w:szCs w:val="22"/>
          <w:lang w:bidi="hi-IN"/>
        </w:rPr>
        <w:t xml:space="preserve"> de </w:t>
      </w:r>
      <w:r w:rsidR="00A84ABA" w:rsidRPr="00C133D6">
        <w:rPr>
          <w:rFonts w:cs="Arial"/>
          <w:color w:val="000000"/>
          <w:szCs w:val="22"/>
          <w:lang w:bidi="hi-IN"/>
        </w:rPr>
        <w:t>48</w:t>
      </w:r>
      <w:r w:rsidRPr="00C133D6">
        <w:rPr>
          <w:rFonts w:cs="Arial"/>
          <w:color w:val="000000"/>
          <w:szCs w:val="22"/>
          <w:lang w:bidi="hi-IN"/>
        </w:rPr>
        <w:t xml:space="preserve"> </w:t>
      </w:r>
      <w:r w:rsidR="00A84ABA" w:rsidRPr="00C133D6">
        <w:rPr>
          <w:rFonts w:cs="Arial"/>
          <w:color w:val="000000"/>
          <w:szCs w:val="22"/>
          <w:lang w:bidi="hi-IN"/>
        </w:rPr>
        <w:t>h</w:t>
      </w:r>
      <w:r w:rsidRPr="00C133D6">
        <w:rPr>
          <w:rFonts w:cs="Arial"/>
          <w:color w:val="000000"/>
          <w:szCs w:val="22"/>
          <w:lang w:bidi="hi-IN"/>
        </w:rPr>
        <w:t>oras</w:t>
      </w:r>
      <w:r w:rsidR="00A84ABA" w:rsidRPr="00C133D6">
        <w:rPr>
          <w:rFonts w:cs="Arial"/>
          <w:color w:val="000000"/>
          <w:szCs w:val="22"/>
          <w:lang w:bidi="hi-IN"/>
        </w:rPr>
        <w:t xml:space="preserve">, o mesmo deverá entrar em contato </w:t>
      </w:r>
      <w:r w:rsidRPr="00C133D6">
        <w:rPr>
          <w:rFonts w:cs="Arial"/>
          <w:color w:val="000000"/>
          <w:szCs w:val="22"/>
          <w:lang w:bidi="hi-IN"/>
        </w:rPr>
        <w:t>via</w:t>
      </w:r>
      <w:r w:rsidR="00A84ABA" w:rsidRPr="00C133D6">
        <w:rPr>
          <w:rFonts w:cs="Arial"/>
          <w:color w:val="000000"/>
          <w:szCs w:val="22"/>
          <w:lang w:bidi="hi-IN"/>
        </w:rPr>
        <w:t xml:space="preserve"> e</w:t>
      </w:r>
      <w:r w:rsidRPr="00C133D6">
        <w:rPr>
          <w:rFonts w:cs="Arial"/>
          <w:color w:val="000000"/>
          <w:szCs w:val="22"/>
          <w:lang w:bidi="hi-IN"/>
        </w:rPr>
        <w:t>-</w:t>
      </w:r>
      <w:r w:rsidR="00A84ABA" w:rsidRPr="00C133D6">
        <w:rPr>
          <w:rFonts w:cs="Arial"/>
          <w:color w:val="000000"/>
          <w:szCs w:val="22"/>
          <w:lang w:bidi="hi-IN"/>
        </w:rPr>
        <w:t xml:space="preserve">mail </w:t>
      </w:r>
      <w:r w:rsidR="00C67C4F" w:rsidRPr="00C133D6">
        <w:rPr>
          <w:rFonts w:cs="Arial"/>
          <w:color w:val="000000"/>
          <w:szCs w:val="22"/>
          <w:lang w:bidi="hi-IN"/>
        </w:rPr>
        <w:t xml:space="preserve">ou através do telefone </w:t>
      </w:r>
      <w:r w:rsidRPr="00C133D6">
        <w:rPr>
          <w:rFonts w:cs="Arial"/>
          <w:color w:val="000000"/>
          <w:szCs w:val="22"/>
          <w:lang w:bidi="hi-IN"/>
        </w:rPr>
        <w:t xml:space="preserve">(48) </w:t>
      </w:r>
      <w:r w:rsidR="00C67C4F" w:rsidRPr="00C133D6">
        <w:rPr>
          <w:rFonts w:cs="Arial"/>
          <w:color w:val="000000"/>
          <w:szCs w:val="22"/>
          <w:lang w:bidi="hi-IN"/>
        </w:rPr>
        <w:t>3431-</w:t>
      </w:r>
      <w:r w:rsidR="00B249FE" w:rsidRPr="00C133D6">
        <w:rPr>
          <w:rFonts w:cs="Arial"/>
          <w:color w:val="000000"/>
          <w:szCs w:val="22"/>
          <w:lang w:bidi="hi-IN"/>
        </w:rPr>
        <w:t>451</w:t>
      </w:r>
      <w:r w:rsidR="00C67C4F" w:rsidRPr="00C133D6">
        <w:rPr>
          <w:rFonts w:cs="Arial"/>
          <w:color w:val="000000"/>
          <w:szCs w:val="22"/>
          <w:lang w:bidi="hi-IN"/>
        </w:rPr>
        <w:t>8</w:t>
      </w:r>
      <w:r w:rsidR="00931449" w:rsidRPr="00C133D6">
        <w:rPr>
          <w:rFonts w:cs="Arial"/>
          <w:color w:val="000000"/>
          <w:szCs w:val="22"/>
          <w:lang w:bidi="hi-IN"/>
        </w:rPr>
        <w:t>, de segunda a sexta</w:t>
      </w:r>
      <w:r w:rsidRPr="00C133D6">
        <w:rPr>
          <w:rFonts w:cs="Arial"/>
          <w:color w:val="000000"/>
          <w:szCs w:val="22"/>
          <w:lang w:bidi="hi-IN"/>
        </w:rPr>
        <w:t>-</w:t>
      </w:r>
      <w:r w:rsidR="00931449" w:rsidRPr="00C133D6">
        <w:rPr>
          <w:rFonts w:cs="Arial"/>
          <w:color w:val="000000"/>
          <w:szCs w:val="22"/>
          <w:lang w:bidi="hi-IN"/>
        </w:rPr>
        <w:t xml:space="preserve">feira das </w:t>
      </w:r>
      <w:r w:rsidR="00C95D27">
        <w:rPr>
          <w:rFonts w:cs="Arial"/>
          <w:color w:val="000000"/>
          <w:szCs w:val="22"/>
          <w:lang w:bidi="hi-IN"/>
        </w:rPr>
        <w:t>9h às 13h e das 14h às 18h.</w:t>
      </w:r>
    </w:p>
    <w:p w:rsidR="00C133D6" w:rsidRPr="00C133D6" w:rsidRDefault="00C133D6" w:rsidP="00695E7B">
      <w:pPr>
        <w:autoSpaceDE w:val="0"/>
        <w:autoSpaceDN w:val="0"/>
        <w:adjustRightInd w:val="0"/>
        <w:spacing w:line="360" w:lineRule="auto"/>
        <w:ind w:left="-851"/>
        <w:jc w:val="both"/>
        <w:rPr>
          <w:rFonts w:cs="Arial"/>
          <w:color w:val="000000"/>
          <w:szCs w:val="22"/>
          <w:lang w:bidi="hi-IN"/>
        </w:rPr>
      </w:pPr>
    </w:p>
    <w:p w:rsidR="00A84ABA" w:rsidRPr="00C133D6" w:rsidRDefault="00C133D6" w:rsidP="00695E7B">
      <w:pPr>
        <w:autoSpaceDE w:val="0"/>
        <w:autoSpaceDN w:val="0"/>
        <w:adjustRightInd w:val="0"/>
        <w:spacing w:line="360" w:lineRule="auto"/>
        <w:ind w:left="-851"/>
        <w:jc w:val="both"/>
        <w:rPr>
          <w:rFonts w:cs="Arial"/>
          <w:bCs/>
          <w:szCs w:val="22"/>
          <w:lang w:bidi="hi-IN"/>
        </w:rPr>
      </w:pPr>
      <w:r w:rsidRPr="00C133D6">
        <w:rPr>
          <w:rFonts w:cs="Arial"/>
          <w:b/>
          <w:color w:val="000000"/>
          <w:szCs w:val="22"/>
          <w:lang w:bidi="hi-IN"/>
        </w:rPr>
        <w:t>4.</w:t>
      </w:r>
      <w:r w:rsidRPr="00C133D6">
        <w:rPr>
          <w:rFonts w:cs="Arial"/>
          <w:color w:val="000000"/>
          <w:szCs w:val="22"/>
          <w:lang w:bidi="hi-IN"/>
        </w:rPr>
        <w:t xml:space="preserve"> </w:t>
      </w:r>
      <w:r w:rsidR="0038435B" w:rsidRPr="00C133D6">
        <w:rPr>
          <w:rFonts w:cs="Arial"/>
          <w:color w:val="000000"/>
          <w:szCs w:val="22"/>
          <w:lang w:bidi="hi-IN"/>
        </w:rPr>
        <w:t>O equipamento</w:t>
      </w:r>
      <w:r w:rsidR="00A84ABA" w:rsidRPr="00C133D6">
        <w:rPr>
          <w:rFonts w:cs="Arial"/>
          <w:color w:val="000000"/>
          <w:szCs w:val="22"/>
          <w:lang w:bidi="hi-IN"/>
        </w:rPr>
        <w:t xml:space="preserve"> possui um formulário especifico que deverá ser </w:t>
      </w:r>
      <w:r w:rsidR="00C95D27">
        <w:rPr>
          <w:rFonts w:cs="Arial"/>
          <w:color w:val="000000"/>
          <w:szCs w:val="22"/>
          <w:lang w:bidi="hi-IN"/>
        </w:rPr>
        <w:t xml:space="preserve">preenchido </w:t>
      </w:r>
      <w:r w:rsidR="00C95D27" w:rsidRPr="00C95D27">
        <w:rPr>
          <w:rFonts w:cs="Arial"/>
          <w:b/>
          <w:color w:val="000000"/>
          <w:szCs w:val="22"/>
          <w:lang w:bidi="hi-IN"/>
        </w:rPr>
        <w:t>para a primeira solicitação de reserva referente ao um determinado projeto</w:t>
      </w:r>
      <w:r w:rsidR="00A84ABA" w:rsidRPr="00C133D6">
        <w:rPr>
          <w:rFonts w:cs="Arial"/>
          <w:b/>
          <w:color w:val="000000"/>
          <w:szCs w:val="22"/>
          <w:lang w:bidi="hi-IN"/>
        </w:rPr>
        <w:t xml:space="preserve"> e obedecerá a ordem cronológica de recebimento dos formulários</w:t>
      </w:r>
      <w:r w:rsidR="00A84ABA" w:rsidRPr="00C133D6">
        <w:rPr>
          <w:rFonts w:cs="Arial"/>
          <w:color w:val="000000"/>
          <w:szCs w:val="22"/>
          <w:lang w:bidi="hi-IN"/>
        </w:rPr>
        <w:t>;</w:t>
      </w:r>
    </w:p>
    <w:p w:rsidR="00C133D6" w:rsidRPr="00C133D6" w:rsidRDefault="00C133D6" w:rsidP="00695E7B">
      <w:pPr>
        <w:autoSpaceDE w:val="0"/>
        <w:autoSpaceDN w:val="0"/>
        <w:adjustRightInd w:val="0"/>
        <w:spacing w:line="360" w:lineRule="auto"/>
        <w:ind w:left="-851"/>
        <w:jc w:val="both"/>
        <w:rPr>
          <w:rFonts w:cs="Arial"/>
          <w:bCs/>
          <w:szCs w:val="22"/>
          <w:lang w:bidi="hi-IN"/>
        </w:rPr>
      </w:pPr>
    </w:p>
    <w:p w:rsidR="00A84ABA" w:rsidRPr="00C133D6" w:rsidRDefault="00C133D6" w:rsidP="00695E7B">
      <w:pPr>
        <w:autoSpaceDE w:val="0"/>
        <w:autoSpaceDN w:val="0"/>
        <w:adjustRightInd w:val="0"/>
        <w:spacing w:line="360" w:lineRule="auto"/>
        <w:ind w:left="-851"/>
        <w:jc w:val="both"/>
        <w:rPr>
          <w:rFonts w:cs="Arial"/>
          <w:bCs/>
          <w:szCs w:val="22"/>
          <w:lang w:bidi="hi-IN"/>
        </w:rPr>
      </w:pPr>
      <w:r w:rsidRPr="00C133D6">
        <w:rPr>
          <w:rFonts w:cs="Arial"/>
          <w:b/>
          <w:bCs/>
          <w:szCs w:val="22"/>
          <w:lang w:bidi="hi-IN"/>
        </w:rPr>
        <w:t>5.</w:t>
      </w:r>
      <w:r w:rsidRPr="00C133D6">
        <w:rPr>
          <w:rFonts w:cs="Arial"/>
          <w:bCs/>
          <w:szCs w:val="22"/>
          <w:lang w:bidi="hi-IN"/>
        </w:rPr>
        <w:t xml:space="preserve"> </w:t>
      </w:r>
      <w:r w:rsidR="00A84ABA" w:rsidRPr="00C133D6">
        <w:rPr>
          <w:rFonts w:cs="Arial"/>
          <w:bCs/>
          <w:szCs w:val="22"/>
          <w:lang w:bidi="hi-IN"/>
        </w:rPr>
        <w:t>Casos de faltas e atrasos, sem aviso prévio, e o não cumprimento das normas de uso dos equipamentos, levará o usuário à advertência def</w:t>
      </w:r>
      <w:r w:rsidR="00A147E8" w:rsidRPr="00C133D6">
        <w:rPr>
          <w:rFonts w:cs="Arial"/>
          <w:bCs/>
          <w:szCs w:val="22"/>
          <w:lang w:bidi="hi-IN"/>
        </w:rPr>
        <w:t>inida pela coordenação do PPGCS.</w:t>
      </w:r>
    </w:p>
    <w:p w:rsidR="003A7EC8" w:rsidRDefault="003A7EC8" w:rsidP="00695E7B">
      <w:pPr>
        <w:spacing w:line="360" w:lineRule="auto"/>
        <w:ind w:left="-851" w:right="-81"/>
        <w:jc w:val="both"/>
        <w:rPr>
          <w:rFonts w:cs="Arial"/>
          <w:szCs w:val="22"/>
        </w:rPr>
      </w:pPr>
    </w:p>
    <w:p w:rsidR="00C57934" w:rsidRDefault="00C57934" w:rsidP="00695E7B">
      <w:pPr>
        <w:spacing w:line="360" w:lineRule="auto"/>
        <w:ind w:left="-851" w:right="-81"/>
        <w:jc w:val="both"/>
        <w:rPr>
          <w:rFonts w:cs="Arial"/>
          <w:szCs w:val="22"/>
        </w:rPr>
      </w:pPr>
    </w:p>
    <w:p w:rsidR="00C57934" w:rsidRDefault="00C57934" w:rsidP="00695E7B">
      <w:pPr>
        <w:spacing w:line="360" w:lineRule="auto"/>
        <w:ind w:left="-851" w:right="-81"/>
        <w:jc w:val="both"/>
        <w:rPr>
          <w:rFonts w:cs="Arial"/>
          <w:b/>
          <w:szCs w:val="22"/>
        </w:rPr>
      </w:pPr>
      <w:r w:rsidRPr="00895A8B">
        <w:rPr>
          <w:rFonts w:cs="Arial"/>
          <w:b/>
          <w:szCs w:val="22"/>
        </w:rPr>
        <w:t xml:space="preserve">Assinatura do Orientador: </w:t>
      </w:r>
      <w:r w:rsidR="00056B0A">
        <w:rPr>
          <w:rFonts w:cs="Arial"/>
          <w:b/>
          <w:szCs w:val="22"/>
        </w:rPr>
        <w:t xml:space="preserve"> </w:t>
      </w:r>
      <w:permStart w:id="459501772" w:edGrp="everyone"/>
      <w:r w:rsidR="00056B0A">
        <w:t xml:space="preserve">   </w:t>
      </w:r>
      <w:r w:rsidR="00056B0A">
        <w:t xml:space="preserve">                                                                       </w:t>
      </w:r>
      <w:r w:rsidR="00056B0A">
        <w:t xml:space="preserve"> </w:t>
      </w:r>
      <w:permEnd w:id="459501772"/>
      <w:r w:rsidRPr="00895A8B">
        <w:rPr>
          <w:rFonts w:cs="Arial"/>
          <w:b/>
          <w:szCs w:val="22"/>
        </w:rPr>
        <w:t xml:space="preserve">  Data:</w:t>
      </w:r>
      <w:proofErr w:type="gramStart"/>
      <w:r w:rsidR="00056B0A">
        <w:rPr>
          <w:rFonts w:cs="Arial"/>
          <w:b/>
          <w:szCs w:val="22"/>
        </w:rPr>
        <w:t xml:space="preserve"> </w:t>
      </w:r>
      <w:permStart w:id="474701273" w:edGrp="everyone"/>
      <w:r w:rsidR="00056B0A">
        <w:t xml:space="preserve"> </w:t>
      </w:r>
      <w:proofErr w:type="gramEnd"/>
      <w:r w:rsidR="00056B0A">
        <w:t>___/____/______</w:t>
      </w:r>
      <w:r w:rsidR="00056B0A">
        <w:t xml:space="preserve"> </w:t>
      </w:r>
      <w:permEnd w:id="474701273"/>
    </w:p>
    <w:p w:rsidR="00A84084" w:rsidRDefault="00A84084" w:rsidP="00695E7B">
      <w:pPr>
        <w:spacing w:line="360" w:lineRule="auto"/>
        <w:ind w:left="-851" w:right="-81"/>
        <w:jc w:val="both"/>
        <w:rPr>
          <w:rFonts w:cs="Arial"/>
          <w:b/>
          <w:szCs w:val="22"/>
        </w:rPr>
      </w:pPr>
    </w:p>
    <w:p w:rsidR="00A84084" w:rsidRDefault="00A84084" w:rsidP="00C57934">
      <w:pPr>
        <w:spacing w:line="360" w:lineRule="auto"/>
        <w:ind w:right="-81"/>
        <w:jc w:val="both"/>
        <w:rPr>
          <w:rFonts w:cs="Arial"/>
          <w:b/>
          <w:szCs w:val="22"/>
        </w:rPr>
      </w:pPr>
    </w:p>
    <w:p w:rsidR="00A84084" w:rsidRDefault="00A84084" w:rsidP="00C57934">
      <w:pPr>
        <w:spacing w:line="360" w:lineRule="auto"/>
        <w:ind w:right="-81"/>
        <w:jc w:val="both"/>
        <w:rPr>
          <w:rFonts w:cs="Arial"/>
          <w:b/>
          <w:szCs w:val="22"/>
        </w:rPr>
      </w:pPr>
    </w:p>
    <w:p w:rsidR="00A84084" w:rsidRDefault="00A84084" w:rsidP="00C57934">
      <w:pPr>
        <w:spacing w:line="360" w:lineRule="auto"/>
        <w:ind w:right="-81"/>
        <w:jc w:val="both"/>
        <w:rPr>
          <w:rFonts w:cs="Arial"/>
          <w:b/>
          <w:szCs w:val="22"/>
        </w:rPr>
      </w:pPr>
    </w:p>
    <w:p w:rsidR="00A84084" w:rsidRDefault="00A84084" w:rsidP="00C57934">
      <w:pPr>
        <w:spacing w:line="360" w:lineRule="auto"/>
        <w:ind w:right="-81"/>
        <w:jc w:val="both"/>
        <w:rPr>
          <w:rFonts w:cs="Arial"/>
          <w:b/>
          <w:szCs w:val="22"/>
        </w:rPr>
      </w:pPr>
    </w:p>
    <w:p w:rsidR="00A84084" w:rsidRDefault="00A84084" w:rsidP="00C57934">
      <w:pPr>
        <w:spacing w:line="360" w:lineRule="auto"/>
        <w:ind w:right="-81"/>
        <w:jc w:val="both"/>
        <w:rPr>
          <w:rFonts w:cs="Arial"/>
          <w:b/>
          <w:szCs w:val="22"/>
        </w:rPr>
      </w:pPr>
    </w:p>
    <w:p w:rsidR="00A84084" w:rsidRDefault="00A84084" w:rsidP="00C57934">
      <w:pPr>
        <w:spacing w:line="360" w:lineRule="auto"/>
        <w:ind w:right="-81"/>
        <w:jc w:val="both"/>
        <w:rPr>
          <w:rFonts w:cs="Arial"/>
          <w:b/>
          <w:szCs w:val="22"/>
        </w:rPr>
      </w:pPr>
    </w:p>
    <w:p w:rsidR="00A84084" w:rsidRDefault="00A84084" w:rsidP="00C57934">
      <w:pPr>
        <w:spacing w:line="360" w:lineRule="auto"/>
        <w:ind w:right="-81"/>
        <w:jc w:val="both"/>
        <w:rPr>
          <w:rFonts w:cs="Arial"/>
          <w:b/>
          <w:szCs w:val="22"/>
        </w:rPr>
      </w:pPr>
    </w:p>
    <w:p w:rsidR="00A84084" w:rsidRDefault="00A84084" w:rsidP="00C57934">
      <w:pPr>
        <w:spacing w:line="360" w:lineRule="auto"/>
        <w:ind w:right="-81"/>
        <w:jc w:val="both"/>
        <w:rPr>
          <w:rFonts w:cs="Arial"/>
          <w:b/>
          <w:szCs w:val="22"/>
        </w:rPr>
      </w:pPr>
    </w:p>
    <w:p w:rsidR="00A84084" w:rsidRDefault="00A84084" w:rsidP="00C57934">
      <w:pPr>
        <w:spacing w:line="360" w:lineRule="auto"/>
        <w:ind w:right="-81"/>
        <w:jc w:val="both"/>
        <w:rPr>
          <w:rFonts w:cs="Arial"/>
          <w:b/>
          <w:szCs w:val="22"/>
        </w:rPr>
      </w:pPr>
    </w:p>
    <w:p w:rsidR="00A84084" w:rsidRPr="00C57934" w:rsidRDefault="00A84084" w:rsidP="00C57934">
      <w:pPr>
        <w:spacing w:line="360" w:lineRule="auto"/>
        <w:ind w:right="-81"/>
        <w:jc w:val="both"/>
        <w:rPr>
          <w:rFonts w:cs="Arial"/>
          <w:szCs w:val="22"/>
        </w:rPr>
      </w:pPr>
    </w:p>
    <w:p w:rsidR="00C57934" w:rsidRPr="00271383" w:rsidRDefault="00A84084" w:rsidP="00A84084">
      <w:pPr>
        <w:spacing w:line="360" w:lineRule="auto"/>
        <w:ind w:right="-81"/>
        <w:jc w:val="right"/>
        <w:rPr>
          <w:rFonts w:cs="Arial"/>
          <w:szCs w:val="22"/>
        </w:rPr>
      </w:pPr>
      <w:r>
        <w:rPr>
          <w:rFonts w:cs="Arial"/>
          <w:noProof/>
          <w:szCs w:val="22"/>
        </w:rPr>
        <w:drawing>
          <wp:anchor distT="0" distB="0" distL="114300" distR="114300" simplePos="0" relativeHeight="251660288" behindDoc="0" locked="0" layoutInCell="1" allowOverlap="1" wp14:anchorId="2B27B5E7" wp14:editId="2D7A1851">
            <wp:simplePos x="5610225" y="7710170"/>
            <wp:positionH relativeFrom="margin">
              <wp:align>right</wp:align>
            </wp:positionH>
            <wp:positionV relativeFrom="margin">
              <wp:align>bottom</wp:align>
            </wp:positionV>
            <wp:extent cx="1635760" cy="723900"/>
            <wp:effectExtent l="0" t="0" r="0" b="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MULTILAB3.fw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576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C57934" w:rsidRPr="00271383" w:rsidSect="009A43F5">
      <w:type w:val="continuous"/>
      <w:pgSz w:w="12240" w:h="15840"/>
      <w:pgMar w:top="1134" w:right="902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7C84" w:rsidRDefault="00ED7C84">
      <w:r>
        <w:separator/>
      </w:r>
    </w:p>
  </w:endnote>
  <w:endnote w:type="continuationSeparator" w:id="0">
    <w:p w:rsidR="00ED7C84" w:rsidRDefault="00ED7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013214"/>
      <w:docPartObj>
        <w:docPartGallery w:val="Page Numbers (Bottom of Page)"/>
        <w:docPartUnique/>
      </w:docPartObj>
    </w:sdtPr>
    <w:sdtEndPr/>
    <w:sdtContent>
      <w:sdt>
        <w:sdtPr>
          <w:id w:val="252092309"/>
          <w:docPartObj>
            <w:docPartGallery w:val="Page Numbers (Top of Page)"/>
            <w:docPartUnique/>
          </w:docPartObj>
        </w:sdtPr>
        <w:sdtEndPr/>
        <w:sdtContent>
          <w:p w:rsidR="00A20EAF" w:rsidRDefault="00A20EAF">
            <w:pPr>
              <w:pStyle w:val="Rodap"/>
              <w:jc w:val="right"/>
            </w:pPr>
            <w:r w:rsidRPr="00C95D27">
              <w:rPr>
                <w:rFonts w:cs="Arial"/>
                <w:szCs w:val="22"/>
              </w:rPr>
              <w:t xml:space="preserve">Página </w:t>
            </w:r>
            <w:r w:rsidR="0036671E" w:rsidRPr="00C95D27">
              <w:rPr>
                <w:rFonts w:cs="Arial"/>
                <w:b/>
                <w:szCs w:val="22"/>
              </w:rPr>
              <w:fldChar w:fldCharType="begin"/>
            </w:r>
            <w:r w:rsidRPr="00C95D27">
              <w:rPr>
                <w:rFonts w:cs="Arial"/>
                <w:b/>
                <w:szCs w:val="22"/>
              </w:rPr>
              <w:instrText>PAGE</w:instrText>
            </w:r>
            <w:r w:rsidR="0036671E" w:rsidRPr="00C95D27">
              <w:rPr>
                <w:rFonts w:cs="Arial"/>
                <w:b/>
                <w:szCs w:val="22"/>
              </w:rPr>
              <w:fldChar w:fldCharType="separate"/>
            </w:r>
            <w:r w:rsidR="00056B0A">
              <w:rPr>
                <w:rFonts w:cs="Arial"/>
                <w:b/>
                <w:noProof/>
                <w:szCs w:val="22"/>
              </w:rPr>
              <w:t>1</w:t>
            </w:r>
            <w:r w:rsidR="0036671E" w:rsidRPr="00C95D27">
              <w:rPr>
                <w:rFonts w:cs="Arial"/>
                <w:b/>
                <w:szCs w:val="22"/>
              </w:rPr>
              <w:fldChar w:fldCharType="end"/>
            </w:r>
            <w:r w:rsidRPr="00C95D27">
              <w:rPr>
                <w:rFonts w:cs="Arial"/>
                <w:szCs w:val="22"/>
              </w:rPr>
              <w:t xml:space="preserve"> de </w:t>
            </w:r>
            <w:r w:rsidR="0036671E" w:rsidRPr="00C95D27">
              <w:rPr>
                <w:rFonts w:cs="Arial"/>
                <w:b/>
                <w:szCs w:val="22"/>
              </w:rPr>
              <w:fldChar w:fldCharType="begin"/>
            </w:r>
            <w:r w:rsidRPr="00C95D27">
              <w:rPr>
                <w:rFonts w:cs="Arial"/>
                <w:b/>
                <w:szCs w:val="22"/>
              </w:rPr>
              <w:instrText>NUMPAGES</w:instrText>
            </w:r>
            <w:r w:rsidR="0036671E" w:rsidRPr="00C95D27">
              <w:rPr>
                <w:rFonts w:cs="Arial"/>
                <w:b/>
                <w:szCs w:val="22"/>
              </w:rPr>
              <w:fldChar w:fldCharType="separate"/>
            </w:r>
            <w:r w:rsidR="00056B0A">
              <w:rPr>
                <w:rFonts w:cs="Arial"/>
                <w:b/>
                <w:noProof/>
                <w:szCs w:val="22"/>
              </w:rPr>
              <w:t>5</w:t>
            </w:r>
            <w:r w:rsidR="0036671E" w:rsidRPr="00C95D27">
              <w:rPr>
                <w:rFonts w:cs="Arial"/>
                <w:b/>
                <w:szCs w:val="22"/>
              </w:rPr>
              <w:fldChar w:fldCharType="end"/>
            </w:r>
          </w:p>
        </w:sdtContent>
      </w:sdt>
    </w:sdtContent>
  </w:sdt>
  <w:p w:rsidR="007600E6" w:rsidRPr="00567F8D" w:rsidRDefault="007600E6" w:rsidP="00E06C91">
    <w:pPr>
      <w:pStyle w:val="Rodap"/>
      <w:jc w:val="right"/>
      <w:rPr>
        <w:rFonts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7C84" w:rsidRDefault="00ED7C84">
      <w:r>
        <w:separator/>
      </w:r>
    </w:p>
  </w:footnote>
  <w:footnote w:type="continuationSeparator" w:id="0">
    <w:p w:rsidR="00ED7C84" w:rsidRDefault="00ED7C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720E9"/>
    <w:multiLevelType w:val="hybridMultilevel"/>
    <w:tmpl w:val="E8E43A86"/>
    <w:lvl w:ilvl="0" w:tplc="04160001">
      <w:start w:val="1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1F1043"/>
    <w:multiLevelType w:val="hybridMultilevel"/>
    <w:tmpl w:val="E0581252"/>
    <w:lvl w:ilvl="0" w:tplc="04160001">
      <w:start w:val="1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DA3666"/>
    <w:multiLevelType w:val="hybridMultilevel"/>
    <w:tmpl w:val="D7709C76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354810"/>
    <w:multiLevelType w:val="hybridMultilevel"/>
    <w:tmpl w:val="90C6A18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EE1922"/>
    <w:multiLevelType w:val="hybridMultilevel"/>
    <w:tmpl w:val="5EB4B54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BD6DE3"/>
    <w:multiLevelType w:val="hybridMultilevel"/>
    <w:tmpl w:val="B254D92C"/>
    <w:lvl w:ilvl="0" w:tplc="D79C2CB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6653C1"/>
    <w:multiLevelType w:val="hybridMultilevel"/>
    <w:tmpl w:val="00B2F676"/>
    <w:lvl w:ilvl="0" w:tplc="D30E546A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02016E"/>
    <w:multiLevelType w:val="hybridMultilevel"/>
    <w:tmpl w:val="4D7E5C88"/>
    <w:lvl w:ilvl="0" w:tplc="6E4E10F8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32733B"/>
    <w:multiLevelType w:val="hybridMultilevel"/>
    <w:tmpl w:val="FED49244"/>
    <w:lvl w:ilvl="0" w:tplc="0416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C62CC0"/>
    <w:multiLevelType w:val="hybridMultilevel"/>
    <w:tmpl w:val="B75022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4B565E"/>
    <w:multiLevelType w:val="hybridMultilevel"/>
    <w:tmpl w:val="EF36A3E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295C63"/>
    <w:multiLevelType w:val="hybridMultilevel"/>
    <w:tmpl w:val="F5BA6F50"/>
    <w:lvl w:ilvl="0" w:tplc="D9F4E48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EF7873"/>
    <w:multiLevelType w:val="hybridMultilevel"/>
    <w:tmpl w:val="95EC0F68"/>
    <w:lvl w:ilvl="0" w:tplc="9F12FA08">
      <w:start w:val="19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sz w:val="2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234819"/>
    <w:multiLevelType w:val="hybridMultilevel"/>
    <w:tmpl w:val="CD085E82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7108DD"/>
    <w:multiLevelType w:val="hybridMultilevel"/>
    <w:tmpl w:val="287EF10C"/>
    <w:lvl w:ilvl="0" w:tplc="872AD7E6">
      <w:start w:val="19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00000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E8511D"/>
    <w:multiLevelType w:val="hybridMultilevel"/>
    <w:tmpl w:val="8B106B80"/>
    <w:lvl w:ilvl="0" w:tplc="04160001">
      <w:start w:val="1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751745"/>
    <w:multiLevelType w:val="hybridMultilevel"/>
    <w:tmpl w:val="DAFC6F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BA3689B"/>
    <w:multiLevelType w:val="hybridMultilevel"/>
    <w:tmpl w:val="855461EA"/>
    <w:lvl w:ilvl="0" w:tplc="1F9A9D1A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E304E9"/>
    <w:multiLevelType w:val="hybridMultilevel"/>
    <w:tmpl w:val="8E3632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3"/>
  </w:num>
  <w:num w:numId="3">
    <w:abstractNumId w:val="3"/>
  </w:num>
  <w:num w:numId="4">
    <w:abstractNumId w:val="8"/>
  </w:num>
  <w:num w:numId="5">
    <w:abstractNumId w:val="6"/>
  </w:num>
  <w:num w:numId="6">
    <w:abstractNumId w:val="10"/>
  </w:num>
  <w:num w:numId="7">
    <w:abstractNumId w:val="18"/>
  </w:num>
  <w:num w:numId="8">
    <w:abstractNumId w:val="9"/>
  </w:num>
  <w:num w:numId="9">
    <w:abstractNumId w:val="0"/>
  </w:num>
  <w:num w:numId="10">
    <w:abstractNumId w:val="12"/>
  </w:num>
  <w:num w:numId="11">
    <w:abstractNumId w:val="14"/>
  </w:num>
  <w:num w:numId="12">
    <w:abstractNumId w:val="1"/>
  </w:num>
  <w:num w:numId="13">
    <w:abstractNumId w:val="15"/>
  </w:num>
  <w:num w:numId="14">
    <w:abstractNumId w:val="4"/>
  </w:num>
  <w:num w:numId="15">
    <w:abstractNumId w:val="17"/>
  </w:num>
  <w:num w:numId="16">
    <w:abstractNumId w:val="7"/>
  </w:num>
  <w:num w:numId="17">
    <w:abstractNumId w:val="5"/>
  </w:num>
  <w:num w:numId="18">
    <w:abstractNumId w:val="11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1" w:cryptProviderType="rsaFull" w:cryptAlgorithmClass="hash" w:cryptAlgorithmType="typeAny" w:cryptAlgorithmSid="4" w:cryptSpinCount="100000" w:hash="xmdrj/k80xuJaB5OFjd56TY8Q1Q=" w:salt="BseVYuXIHHifDx4wIk+D1A==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192B"/>
    <w:rsid w:val="00001749"/>
    <w:rsid w:val="00056B0A"/>
    <w:rsid w:val="0005784C"/>
    <w:rsid w:val="00057E57"/>
    <w:rsid w:val="00067944"/>
    <w:rsid w:val="000804E9"/>
    <w:rsid w:val="000912D4"/>
    <w:rsid w:val="000B417E"/>
    <w:rsid w:val="000B7BBE"/>
    <w:rsid w:val="000C40F7"/>
    <w:rsid w:val="000C66AB"/>
    <w:rsid w:val="000E167B"/>
    <w:rsid w:val="000F1507"/>
    <w:rsid w:val="000F4FEF"/>
    <w:rsid w:val="00116E77"/>
    <w:rsid w:val="00126A9A"/>
    <w:rsid w:val="00132439"/>
    <w:rsid w:val="00141182"/>
    <w:rsid w:val="00151817"/>
    <w:rsid w:val="00152EA0"/>
    <w:rsid w:val="00153979"/>
    <w:rsid w:val="00162053"/>
    <w:rsid w:val="00166529"/>
    <w:rsid w:val="0017249D"/>
    <w:rsid w:val="001771DF"/>
    <w:rsid w:val="001856AF"/>
    <w:rsid w:val="001864CA"/>
    <w:rsid w:val="001962D2"/>
    <w:rsid w:val="001B0D68"/>
    <w:rsid w:val="001B30FF"/>
    <w:rsid w:val="001B6C71"/>
    <w:rsid w:val="001C7D2F"/>
    <w:rsid w:val="001E0294"/>
    <w:rsid w:val="001F351F"/>
    <w:rsid w:val="00203B59"/>
    <w:rsid w:val="00205ECD"/>
    <w:rsid w:val="00206421"/>
    <w:rsid w:val="00206F83"/>
    <w:rsid w:val="002149CB"/>
    <w:rsid w:val="002161B6"/>
    <w:rsid w:val="002262E4"/>
    <w:rsid w:val="00243BA1"/>
    <w:rsid w:val="00244394"/>
    <w:rsid w:val="00250D70"/>
    <w:rsid w:val="00251723"/>
    <w:rsid w:val="00251A15"/>
    <w:rsid w:val="0026081C"/>
    <w:rsid w:val="00262BE5"/>
    <w:rsid w:val="0026341F"/>
    <w:rsid w:val="00266571"/>
    <w:rsid w:val="00271383"/>
    <w:rsid w:val="002716F5"/>
    <w:rsid w:val="00286EC9"/>
    <w:rsid w:val="002B0E46"/>
    <w:rsid w:val="002B203B"/>
    <w:rsid w:val="002C4862"/>
    <w:rsid w:val="002D5F3E"/>
    <w:rsid w:val="002E0BF8"/>
    <w:rsid w:val="002E527A"/>
    <w:rsid w:val="002F0818"/>
    <w:rsid w:val="002F4E45"/>
    <w:rsid w:val="003118EA"/>
    <w:rsid w:val="00313B5D"/>
    <w:rsid w:val="00316198"/>
    <w:rsid w:val="00335BD9"/>
    <w:rsid w:val="0034154B"/>
    <w:rsid w:val="00360F99"/>
    <w:rsid w:val="00361D6B"/>
    <w:rsid w:val="0036671E"/>
    <w:rsid w:val="003710AA"/>
    <w:rsid w:val="0038435B"/>
    <w:rsid w:val="00393A3A"/>
    <w:rsid w:val="003A1BB6"/>
    <w:rsid w:val="003A5C01"/>
    <w:rsid w:val="003A6D43"/>
    <w:rsid w:val="003A7EC8"/>
    <w:rsid w:val="003B4FCC"/>
    <w:rsid w:val="003B6229"/>
    <w:rsid w:val="003C5DDE"/>
    <w:rsid w:val="003C6062"/>
    <w:rsid w:val="003D17EC"/>
    <w:rsid w:val="003D7808"/>
    <w:rsid w:val="003E1F5E"/>
    <w:rsid w:val="003E34F7"/>
    <w:rsid w:val="003F425F"/>
    <w:rsid w:val="00400E26"/>
    <w:rsid w:val="0040180E"/>
    <w:rsid w:val="00415906"/>
    <w:rsid w:val="00440845"/>
    <w:rsid w:val="004452D3"/>
    <w:rsid w:val="00455FDB"/>
    <w:rsid w:val="00473582"/>
    <w:rsid w:val="004875BB"/>
    <w:rsid w:val="00487C27"/>
    <w:rsid w:val="00490639"/>
    <w:rsid w:val="00492ACC"/>
    <w:rsid w:val="004A3C8A"/>
    <w:rsid w:val="004A43BF"/>
    <w:rsid w:val="004A502D"/>
    <w:rsid w:val="004B03BC"/>
    <w:rsid w:val="004B1877"/>
    <w:rsid w:val="004C4BCF"/>
    <w:rsid w:val="004C4EB0"/>
    <w:rsid w:val="004C6C5C"/>
    <w:rsid w:val="004C7E4E"/>
    <w:rsid w:val="004D315E"/>
    <w:rsid w:val="004E0C51"/>
    <w:rsid w:val="004E0E92"/>
    <w:rsid w:val="004F667F"/>
    <w:rsid w:val="0051041D"/>
    <w:rsid w:val="00515D5B"/>
    <w:rsid w:val="005241D0"/>
    <w:rsid w:val="0054304D"/>
    <w:rsid w:val="00546C6D"/>
    <w:rsid w:val="0055754E"/>
    <w:rsid w:val="00566067"/>
    <w:rsid w:val="00567F8D"/>
    <w:rsid w:val="00571CCF"/>
    <w:rsid w:val="00572976"/>
    <w:rsid w:val="005A000A"/>
    <w:rsid w:val="005A4E52"/>
    <w:rsid w:val="005B7D32"/>
    <w:rsid w:val="005C08CD"/>
    <w:rsid w:val="005D27FD"/>
    <w:rsid w:val="005D5435"/>
    <w:rsid w:val="005E4273"/>
    <w:rsid w:val="0060054E"/>
    <w:rsid w:val="00614794"/>
    <w:rsid w:val="0062753B"/>
    <w:rsid w:val="0063476F"/>
    <w:rsid w:val="00646EC6"/>
    <w:rsid w:val="006643F5"/>
    <w:rsid w:val="006726F2"/>
    <w:rsid w:val="006761AF"/>
    <w:rsid w:val="00690333"/>
    <w:rsid w:val="00693264"/>
    <w:rsid w:val="00695E7B"/>
    <w:rsid w:val="006C319B"/>
    <w:rsid w:val="006D408F"/>
    <w:rsid w:val="006D50F8"/>
    <w:rsid w:val="006E0183"/>
    <w:rsid w:val="006F2105"/>
    <w:rsid w:val="006F42C9"/>
    <w:rsid w:val="006F56C7"/>
    <w:rsid w:val="00716176"/>
    <w:rsid w:val="00720329"/>
    <w:rsid w:val="007247A8"/>
    <w:rsid w:val="00726734"/>
    <w:rsid w:val="0073600F"/>
    <w:rsid w:val="00736936"/>
    <w:rsid w:val="00752F22"/>
    <w:rsid w:val="007566CE"/>
    <w:rsid w:val="007600E6"/>
    <w:rsid w:val="00771923"/>
    <w:rsid w:val="007814FF"/>
    <w:rsid w:val="0079279D"/>
    <w:rsid w:val="00792F5D"/>
    <w:rsid w:val="007A7AC8"/>
    <w:rsid w:val="007B6A2B"/>
    <w:rsid w:val="007C42BF"/>
    <w:rsid w:val="007C7D8A"/>
    <w:rsid w:val="007D3862"/>
    <w:rsid w:val="007D741D"/>
    <w:rsid w:val="007F07BC"/>
    <w:rsid w:val="007F0CF6"/>
    <w:rsid w:val="00804C6C"/>
    <w:rsid w:val="00807DE8"/>
    <w:rsid w:val="008168E7"/>
    <w:rsid w:val="00824F7F"/>
    <w:rsid w:val="0082578F"/>
    <w:rsid w:val="00836FB9"/>
    <w:rsid w:val="008479EB"/>
    <w:rsid w:val="00864610"/>
    <w:rsid w:val="00867BE1"/>
    <w:rsid w:val="0087448D"/>
    <w:rsid w:val="00885243"/>
    <w:rsid w:val="00891FE3"/>
    <w:rsid w:val="00895A8B"/>
    <w:rsid w:val="008A38EA"/>
    <w:rsid w:val="008A5740"/>
    <w:rsid w:val="008B18A9"/>
    <w:rsid w:val="008C306D"/>
    <w:rsid w:val="008D4FBC"/>
    <w:rsid w:val="008F1408"/>
    <w:rsid w:val="00907710"/>
    <w:rsid w:val="00916C93"/>
    <w:rsid w:val="0092469B"/>
    <w:rsid w:val="00925680"/>
    <w:rsid w:val="00925849"/>
    <w:rsid w:val="009307C9"/>
    <w:rsid w:val="00931449"/>
    <w:rsid w:val="009415E3"/>
    <w:rsid w:val="00951FD2"/>
    <w:rsid w:val="00954280"/>
    <w:rsid w:val="00963A08"/>
    <w:rsid w:val="00981571"/>
    <w:rsid w:val="00982224"/>
    <w:rsid w:val="00983AF5"/>
    <w:rsid w:val="00984B56"/>
    <w:rsid w:val="009865A2"/>
    <w:rsid w:val="009866A9"/>
    <w:rsid w:val="0099755B"/>
    <w:rsid w:val="00997C09"/>
    <w:rsid w:val="009A43F5"/>
    <w:rsid w:val="009A5264"/>
    <w:rsid w:val="009B2DDC"/>
    <w:rsid w:val="009B2F5B"/>
    <w:rsid w:val="009B3611"/>
    <w:rsid w:val="009B706C"/>
    <w:rsid w:val="009C3073"/>
    <w:rsid w:val="009D7C7C"/>
    <w:rsid w:val="009E365D"/>
    <w:rsid w:val="009E4DD3"/>
    <w:rsid w:val="009E74CE"/>
    <w:rsid w:val="009F0567"/>
    <w:rsid w:val="009F6A23"/>
    <w:rsid w:val="009F7B97"/>
    <w:rsid w:val="00A1255C"/>
    <w:rsid w:val="00A147E8"/>
    <w:rsid w:val="00A20EAF"/>
    <w:rsid w:val="00A46A89"/>
    <w:rsid w:val="00A47A8D"/>
    <w:rsid w:val="00A54EB4"/>
    <w:rsid w:val="00A66386"/>
    <w:rsid w:val="00A75487"/>
    <w:rsid w:val="00A839FE"/>
    <w:rsid w:val="00A83A0B"/>
    <w:rsid w:val="00A84084"/>
    <w:rsid w:val="00A84ABA"/>
    <w:rsid w:val="00A84C33"/>
    <w:rsid w:val="00A84C6C"/>
    <w:rsid w:val="00A90C0C"/>
    <w:rsid w:val="00A95BC8"/>
    <w:rsid w:val="00AA615B"/>
    <w:rsid w:val="00AB530B"/>
    <w:rsid w:val="00AC596E"/>
    <w:rsid w:val="00AD7698"/>
    <w:rsid w:val="00AE6315"/>
    <w:rsid w:val="00AF7CDE"/>
    <w:rsid w:val="00B02CC7"/>
    <w:rsid w:val="00B249FE"/>
    <w:rsid w:val="00B34F1F"/>
    <w:rsid w:val="00B36072"/>
    <w:rsid w:val="00B44227"/>
    <w:rsid w:val="00B55784"/>
    <w:rsid w:val="00B63669"/>
    <w:rsid w:val="00B651E4"/>
    <w:rsid w:val="00B76B90"/>
    <w:rsid w:val="00B77FD0"/>
    <w:rsid w:val="00B85B0B"/>
    <w:rsid w:val="00B86D2A"/>
    <w:rsid w:val="00B90248"/>
    <w:rsid w:val="00BC2958"/>
    <w:rsid w:val="00BD750D"/>
    <w:rsid w:val="00BE241C"/>
    <w:rsid w:val="00BE258E"/>
    <w:rsid w:val="00BF6C45"/>
    <w:rsid w:val="00C047D7"/>
    <w:rsid w:val="00C07628"/>
    <w:rsid w:val="00C07A9C"/>
    <w:rsid w:val="00C10FDE"/>
    <w:rsid w:val="00C130F9"/>
    <w:rsid w:val="00C133D6"/>
    <w:rsid w:val="00C17B04"/>
    <w:rsid w:val="00C20A0B"/>
    <w:rsid w:val="00C229E1"/>
    <w:rsid w:val="00C35C69"/>
    <w:rsid w:val="00C43D41"/>
    <w:rsid w:val="00C51B98"/>
    <w:rsid w:val="00C57934"/>
    <w:rsid w:val="00C67C4F"/>
    <w:rsid w:val="00C813A8"/>
    <w:rsid w:val="00C95D27"/>
    <w:rsid w:val="00CB2230"/>
    <w:rsid w:val="00CB3654"/>
    <w:rsid w:val="00CB3993"/>
    <w:rsid w:val="00CD164D"/>
    <w:rsid w:val="00CD378C"/>
    <w:rsid w:val="00CE0411"/>
    <w:rsid w:val="00CE0EB0"/>
    <w:rsid w:val="00CE149A"/>
    <w:rsid w:val="00CF0B60"/>
    <w:rsid w:val="00CF3A3E"/>
    <w:rsid w:val="00D32B4B"/>
    <w:rsid w:val="00D423E1"/>
    <w:rsid w:val="00D42DA8"/>
    <w:rsid w:val="00D513AB"/>
    <w:rsid w:val="00D5342A"/>
    <w:rsid w:val="00D53D46"/>
    <w:rsid w:val="00D53EFF"/>
    <w:rsid w:val="00D7192B"/>
    <w:rsid w:val="00D7225C"/>
    <w:rsid w:val="00D8523F"/>
    <w:rsid w:val="00D864BE"/>
    <w:rsid w:val="00D867F9"/>
    <w:rsid w:val="00D86BD3"/>
    <w:rsid w:val="00D90B7F"/>
    <w:rsid w:val="00D956F2"/>
    <w:rsid w:val="00DB5515"/>
    <w:rsid w:val="00DB617A"/>
    <w:rsid w:val="00DD40EB"/>
    <w:rsid w:val="00DE24CC"/>
    <w:rsid w:val="00DE4C24"/>
    <w:rsid w:val="00E06C91"/>
    <w:rsid w:val="00E11FB9"/>
    <w:rsid w:val="00E16142"/>
    <w:rsid w:val="00E177B8"/>
    <w:rsid w:val="00E2034E"/>
    <w:rsid w:val="00E20B5B"/>
    <w:rsid w:val="00E3227C"/>
    <w:rsid w:val="00E343B5"/>
    <w:rsid w:val="00E41A6E"/>
    <w:rsid w:val="00E50542"/>
    <w:rsid w:val="00E53A6A"/>
    <w:rsid w:val="00E57A48"/>
    <w:rsid w:val="00E620D7"/>
    <w:rsid w:val="00E63191"/>
    <w:rsid w:val="00E636D0"/>
    <w:rsid w:val="00E63C79"/>
    <w:rsid w:val="00E762C8"/>
    <w:rsid w:val="00E77544"/>
    <w:rsid w:val="00E82C92"/>
    <w:rsid w:val="00E830EA"/>
    <w:rsid w:val="00E871D5"/>
    <w:rsid w:val="00E97B54"/>
    <w:rsid w:val="00EA188F"/>
    <w:rsid w:val="00EC00A3"/>
    <w:rsid w:val="00EC6AB7"/>
    <w:rsid w:val="00EC6B9A"/>
    <w:rsid w:val="00ED0729"/>
    <w:rsid w:val="00ED7C84"/>
    <w:rsid w:val="00EF519B"/>
    <w:rsid w:val="00F0065A"/>
    <w:rsid w:val="00F2105B"/>
    <w:rsid w:val="00F26F04"/>
    <w:rsid w:val="00F35737"/>
    <w:rsid w:val="00F36BC8"/>
    <w:rsid w:val="00F40F03"/>
    <w:rsid w:val="00F45AAD"/>
    <w:rsid w:val="00F46CA7"/>
    <w:rsid w:val="00F621F3"/>
    <w:rsid w:val="00F804C9"/>
    <w:rsid w:val="00F93474"/>
    <w:rsid w:val="00F95772"/>
    <w:rsid w:val="00FB60A8"/>
    <w:rsid w:val="00FC088B"/>
    <w:rsid w:val="00FC1166"/>
    <w:rsid w:val="00FC2AB3"/>
    <w:rsid w:val="00FE349E"/>
    <w:rsid w:val="00FE6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6734"/>
    <w:rPr>
      <w:rFonts w:ascii="Arial" w:hAnsi="Arial"/>
      <w:sz w:val="22"/>
      <w:szCs w:val="24"/>
    </w:rPr>
  </w:style>
  <w:style w:type="paragraph" w:styleId="Ttulo1">
    <w:name w:val="heading 1"/>
    <w:basedOn w:val="Normal"/>
    <w:next w:val="Normal"/>
    <w:qFormat/>
    <w:rsid w:val="00CF0B60"/>
    <w:pPr>
      <w:keepNext/>
      <w:jc w:val="right"/>
      <w:outlineLvl w:val="0"/>
    </w:pPr>
    <w:rPr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C07A9C"/>
    <w:pPr>
      <w:tabs>
        <w:tab w:val="center" w:pos="4419"/>
        <w:tab w:val="right" w:pos="8838"/>
      </w:tabs>
      <w:spacing w:line="360" w:lineRule="auto"/>
      <w:jc w:val="both"/>
    </w:pPr>
    <w:rPr>
      <w:noProof/>
      <w:szCs w:val="20"/>
    </w:rPr>
  </w:style>
  <w:style w:type="paragraph" w:customStyle="1" w:styleId="Estilo1">
    <w:name w:val="Estilo1"/>
    <w:basedOn w:val="Normal"/>
    <w:rsid w:val="002149CB"/>
    <w:rPr>
      <w:szCs w:val="20"/>
    </w:rPr>
  </w:style>
  <w:style w:type="table" w:styleId="Tabelacomgrade">
    <w:name w:val="Table Grid"/>
    <w:basedOn w:val="Tabelanormal"/>
    <w:rsid w:val="002149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rsid w:val="00646EC6"/>
    <w:rPr>
      <w:color w:val="0000FF"/>
      <w:u w:val="single"/>
    </w:rPr>
  </w:style>
  <w:style w:type="paragraph" w:styleId="Textodebalo">
    <w:name w:val="Balloon Text"/>
    <w:basedOn w:val="Normal"/>
    <w:semiHidden/>
    <w:rsid w:val="00EC6B9A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rsid w:val="00E06C91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06C91"/>
  </w:style>
  <w:style w:type="character" w:customStyle="1" w:styleId="RodapChar">
    <w:name w:val="Rodapé Char"/>
    <w:basedOn w:val="Fontepargpadro"/>
    <w:link w:val="Rodap"/>
    <w:uiPriority w:val="99"/>
    <w:rsid w:val="00567F8D"/>
    <w:rPr>
      <w:sz w:val="24"/>
      <w:szCs w:val="24"/>
    </w:rPr>
  </w:style>
  <w:style w:type="paragraph" w:styleId="NormalWeb">
    <w:name w:val="Normal (Web)"/>
    <w:basedOn w:val="Normal"/>
    <w:rsid w:val="00162053"/>
    <w:pPr>
      <w:spacing w:before="100" w:beforeAutospacing="1" w:after="100" w:afterAutospacing="1"/>
    </w:pPr>
    <w:rPr>
      <w:lang w:bidi="hi-IN"/>
    </w:rPr>
  </w:style>
  <w:style w:type="paragraph" w:styleId="PargrafodaLista">
    <w:name w:val="List Paragraph"/>
    <w:basedOn w:val="Normal"/>
    <w:uiPriority w:val="34"/>
    <w:qFormat/>
    <w:rsid w:val="00C047D7"/>
    <w:pPr>
      <w:ind w:left="720"/>
      <w:contextualSpacing/>
    </w:pPr>
  </w:style>
  <w:style w:type="character" w:styleId="Forte">
    <w:name w:val="Strong"/>
    <w:basedOn w:val="Fontepargpadro"/>
    <w:qFormat/>
    <w:rsid w:val="00C047D7"/>
    <w:rPr>
      <w:b/>
      <w:bCs/>
    </w:rPr>
  </w:style>
  <w:style w:type="character" w:styleId="nfase">
    <w:name w:val="Emphasis"/>
    <w:basedOn w:val="Fontepargpadro"/>
    <w:uiPriority w:val="20"/>
    <w:qFormat/>
    <w:rsid w:val="004E0E92"/>
    <w:rPr>
      <w:i/>
      <w:iCs/>
    </w:rPr>
  </w:style>
  <w:style w:type="paragraph" w:customStyle="1" w:styleId="Default">
    <w:name w:val="Default"/>
    <w:rsid w:val="003710A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A20EAF"/>
    <w:rPr>
      <w:rFonts w:ascii="Arial" w:hAnsi="Arial"/>
      <w:noProof/>
      <w:sz w:val="22"/>
    </w:rPr>
  </w:style>
  <w:style w:type="character" w:customStyle="1" w:styleId="apple-converted-space">
    <w:name w:val="apple-converted-space"/>
    <w:basedOn w:val="Fontepargpadro"/>
    <w:rsid w:val="00D42D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26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63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15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2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1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61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multilab@unesc.net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ultilab@unesc.net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3.png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mailto:multilab@unesc.ne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42F"/>
    <w:rsid w:val="0037619B"/>
    <w:rsid w:val="00A25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6221ECD753E4E3BAAB0EC24A4E54434">
    <w:name w:val="B6221ECD753E4E3BAAB0EC24A4E54434"/>
    <w:rsid w:val="00A2542F"/>
  </w:style>
  <w:style w:type="paragraph" w:customStyle="1" w:styleId="A6D2AAAAE0164DF88DDD3E5447C1B65C">
    <w:name w:val="A6D2AAAAE0164DF88DDD3E5447C1B65C"/>
    <w:rsid w:val="00A2542F"/>
  </w:style>
  <w:style w:type="paragraph" w:customStyle="1" w:styleId="452AAFEE5EE24BADBA805F31AD475C30">
    <w:name w:val="452AAFEE5EE24BADBA805F31AD475C30"/>
    <w:rsid w:val="00A2542F"/>
  </w:style>
  <w:style w:type="paragraph" w:customStyle="1" w:styleId="DB1D08756F6541318D0D554444C7DA63">
    <w:name w:val="DB1D08756F6541318D0D554444C7DA63"/>
    <w:rsid w:val="00A2542F"/>
  </w:style>
  <w:style w:type="paragraph" w:customStyle="1" w:styleId="A80B9591CDFD4D5CA30FD98BCE8746D9">
    <w:name w:val="A80B9591CDFD4D5CA30FD98BCE8746D9"/>
    <w:rsid w:val="00A2542F"/>
  </w:style>
  <w:style w:type="paragraph" w:customStyle="1" w:styleId="E9613CB0B9B542CB94146E6C314EDF22">
    <w:name w:val="E9613CB0B9B542CB94146E6C314EDF22"/>
    <w:rsid w:val="00A2542F"/>
  </w:style>
  <w:style w:type="paragraph" w:customStyle="1" w:styleId="8247F6E2ED4244FBBE57CB940DB0755A">
    <w:name w:val="8247F6E2ED4244FBBE57CB940DB0755A"/>
    <w:rsid w:val="00A2542F"/>
  </w:style>
  <w:style w:type="paragraph" w:customStyle="1" w:styleId="730040B9FC6B41E397A8AE3B1730F533">
    <w:name w:val="730040B9FC6B41E397A8AE3B1730F533"/>
    <w:rsid w:val="00A2542F"/>
  </w:style>
  <w:style w:type="paragraph" w:customStyle="1" w:styleId="255C47E920064768B1D0EF7F9C7F8743">
    <w:name w:val="255C47E920064768B1D0EF7F9C7F8743"/>
    <w:rsid w:val="00A2542F"/>
  </w:style>
  <w:style w:type="paragraph" w:customStyle="1" w:styleId="298C28384E1C4C66954437FDF762E1F0">
    <w:name w:val="298C28384E1C4C66954437FDF762E1F0"/>
    <w:rsid w:val="00A2542F"/>
  </w:style>
  <w:style w:type="paragraph" w:customStyle="1" w:styleId="5E1FE95372034EAB85DD2BA5CB6EEF6D">
    <w:name w:val="5E1FE95372034EAB85DD2BA5CB6EEF6D"/>
    <w:rsid w:val="00A2542F"/>
  </w:style>
  <w:style w:type="paragraph" w:customStyle="1" w:styleId="4D44F4D9D3194897A045949A8F521D5A">
    <w:name w:val="4D44F4D9D3194897A045949A8F521D5A"/>
    <w:rsid w:val="00A2542F"/>
  </w:style>
  <w:style w:type="paragraph" w:customStyle="1" w:styleId="9B86A111EA1C465B86D2F0C7D251F772">
    <w:name w:val="9B86A111EA1C465B86D2F0C7D251F772"/>
    <w:rsid w:val="00A2542F"/>
  </w:style>
  <w:style w:type="paragraph" w:customStyle="1" w:styleId="7AABFFB2013A4F5684EA1264B3000899">
    <w:name w:val="7AABFFB2013A4F5684EA1264B3000899"/>
    <w:rsid w:val="00A2542F"/>
  </w:style>
  <w:style w:type="paragraph" w:customStyle="1" w:styleId="007E81FB00E246F5AB4A8D6DFAB3796B">
    <w:name w:val="007E81FB00E246F5AB4A8D6DFAB3796B"/>
    <w:rsid w:val="00A2542F"/>
  </w:style>
  <w:style w:type="paragraph" w:customStyle="1" w:styleId="C7F7E7AAA3C5410C9A5857CA441F0EAE">
    <w:name w:val="C7F7E7AAA3C5410C9A5857CA441F0EAE"/>
    <w:rsid w:val="00A2542F"/>
  </w:style>
  <w:style w:type="paragraph" w:customStyle="1" w:styleId="FC2531FE7257414880E066FA09C369D5">
    <w:name w:val="FC2531FE7257414880E066FA09C369D5"/>
    <w:rsid w:val="00A2542F"/>
  </w:style>
  <w:style w:type="paragraph" w:customStyle="1" w:styleId="CF8AEB6E69E544068E6F53A61C03A79F">
    <w:name w:val="CF8AEB6E69E544068E6F53A61C03A79F"/>
    <w:rsid w:val="00A2542F"/>
  </w:style>
  <w:style w:type="paragraph" w:customStyle="1" w:styleId="B64157EB041E476381804F00EA6D18EA">
    <w:name w:val="B64157EB041E476381804F00EA6D18EA"/>
    <w:rsid w:val="00A2542F"/>
  </w:style>
  <w:style w:type="paragraph" w:customStyle="1" w:styleId="FD606AE407744766992101C25680826A">
    <w:name w:val="FD606AE407744766992101C25680826A"/>
    <w:rsid w:val="00A2542F"/>
  </w:style>
  <w:style w:type="paragraph" w:customStyle="1" w:styleId="CF47D976B44E4A0C8F5EEBEDF27B077A">
    <w:name w:val="CF47D976B44E4A0C8F5EEBEDF27B077A"/>
    <w:rsid w:val="00A2542F"/>
  </w:style>
  <w:style w:type="paragraph" w:customStyle="1" w:styleId="8C4FD4F007FD49E98374CDDBC1FDB2E8">
    <w:name w:val="8C4FD4F007FD49E98374CDDBC1FDB2E8"/>
    <w:rsid w:val="00A2542F"/>
  </w:style>
  <w:style w:type="paragraph" w:customStyle="1" w:styleId="EBA737EB52E04B5E84F3909E8C15A752">
    <w:name w:val="EBA737EB52E04B5E84F3909E8C15A752"/>
    <w:rsid w:val="00A2542F"/>
  </w:style>
  <w:style w:type="paragraph" w:customStyle="1" w:styleId="4435F222B5C24F7894A19D95C084CD17">
    <w:name w:val="4435F222B5C24F7894A19D95C084CD17"/>
    <w:rsid w:val="00A2542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6221ECD753E4E3BAAB0EC24A4E54434">
    <w:name w:val="B6221ECD753E4E3BAAB0EC24A4E54434"/>
    <w:rsid w:val="00A2542F"/>
  </w:style>
  <w:style w:type="paragraph" w:customStyle="1" w:styleId="A6D2AAAAE0164DF88DDD3E5447C1B65C">
    <w:name w:val="A6D2AAAAE0164DF88DDD3E5447C1B65C"/>
    <w:rsid w:val="00A2542F"/>
  </w:style>
  <w:style w:type="paragraph" w:customStyle="1" w:styleId="452AAFEE5EE24BADBA805F31AD475C30">
    <w:name w:val="452AAFEE5EE24BADBA805F31AD475C30"/>
    <w:rsid w:val="00A2542F"/>
  </w:style>
  <w:style w:type="paragraph" w:customStyle="1" w:styleId="DB1D08756F6541318D0D554444C7DA63">
    <w:name w:val="DB1D08756F6541318D0D554444C7DA63"/>
    <w:rsid w:val="00A2542F"/>
  </w:style>
  <w:style w:type="paragraph" w:customStyle="1" w:styleId="A80B9591CDFD4D5CA30FD98BCE8746D9">
    <w:name w:val="A80B9591CDFD4D5CA30FD98BCE8746D9"/>
    <w:rsid w:val="00A2542F"/>
  </w:style>
  <w:style w:type="paragraph" w:customStyle="1" w:styleId="E9613CB0B9B542CB94146E6C314EDF22">
    <w:name w:val="E9613CB0B9B542CB94146E6C314EDF22"/>
    <w:rsid w:val="00A2542F"/>
  </w:style>
  <w:style w:type="paragraph" w:customStyle="1" w:styleId="8247F6E2ED4244FBBE57CB940DB0755A">
    <w:name w:val="8247F6E2ED4244FBBE57CB940DB0755A"/>
    <w:rsid w:val="00A2542F"/>
  </w:style>
  <w:style w:type="paragraph" w:customStyle="1" w:styleId="730040B9FC6B41E397A8AE3B1730F533">
    <w:name w:val="730040B9FC6B41E397A8AE3B1730F533"/>
    <w:rsid w:val="00A2542F"/>
  </w:style>
  <w:style w:type="paragraph" w:customStyle="1" w:styleId="255C47E920064768B1D0EF7F9C7F8743">
    <w:name w:val="255C47E920064768B1D0EF7F9C7F8743"/>
    <w:rsid w:val="00A2542F"/>
  </w:style>
  <w:style w:type="paragraph" w:customStyle="1" w:styleId="298C28384E1C4C66954437FDF762E1F0">
    <w:name w:val="298C28384E1C4C66954437FDF762E1F0"/>
    <w:rsid w:val="00A2542F"/>
  </w:style>
  <w:style w:type="paragraph" w:customStyle="1" w:styleId="5E1FE95372034EAB85DD2BA5CB6EEF6D">
    <w:name w:val="5E1FE95372034EAB85DD2BA5CB6EEF6D"/>
    <w:rsid w:val="00A2542F"/>
  </w:style>
  <w:style w:type="paragraph" w:customStyle="1" w:styleId="4D44F4D9D3194897A045949A8F521D5A">
    <w:name w:val="4D44F4D9D3194897A045949A8F521D5A"/>
    <w:rsid w:val="00A2542F"/>
  </w:style>
  <w:style w:type="paragraph" w:customStyle="1" w:styleId="9B86A111EA1C465B86D2F0C7D251F772">
    <w:name w:val="9B86A111EA1C465B86D2F0C7D251F772"/>
    <w:rsid w:val="00A2542F"/>
  </w:style>
  <w:style w:type="paragraph" w:customStyle="1" w:styleId="7AABFFB2013A4F5684EA1264B3000899">
    <w:name w:val="7AABFFB2013A4F5684EA1264B3000899"/>
    <w:rsid w:val="00A2542F"/>
  </w:style>
  <w:style w:type="paragraph" w:customStyle="1" w:styleId="007E81FB00E246F5AB4A8D6DFAB3796B">
    <w:name w:val="007E81FB00E246F5AB4A8D6DFAB3796B"/>
    <w:rsid w:val="00A2542F"/>
  </w:style>
  <w:style w:type="paragraph" w:customStyle="1" w:styleId="C7F7E7AAA3C5410C9A5857CA441F0EAE">
    <w:name w:val="C7F7E7AAA3C5410C9A5857CA441F0EAE"/>
    <w:rsid w:val="00A2542F"/>
  </w:style>
  <w:style w:type="paragraph" w:customStyle="1" w:styleId="FC2531FE7257414880E066FA09C369D5">
    <w:name w:val="FC2531FE7257414880E066FA09C369D5"/>
    <w:rsid w:val="00A2542F"/>
  </w:style>
  <w:style w:type="paragraph" w:customStyle="1" w:styleId="CF8AEB6E69E544068E6F53A61C03A79F">
    <w:name w:val="CF8AEB6E69E544068E6F53A61C03A79F"/>
    <w:rsid w:val="00A2542F"/>
  </w:style>
  <w:style w:type="paragraph" w:customStyle="1" w:styleId="B64157EB041E476381804F00EA6D18EA">
    <w:name w:val="B64157EB041E476381804F00EA6D18EA"/>
    <w:rsid w:val="00A2542F"/>
  </w:style>
  <w:style w:type="paragraph" w:customStyle="1" w:styleId="FD606AE407744766992101C25680826A">
    <w:name w:val="FD606AE407744766992101C25680826A"/>
    <w:rsid w:val="00A2542F"/>
  </w:style>
  <w:style w:type="paragraph" w:customStyle="1" w:styleId="CF47D976B44E4A0C8F5EEBEDF27B077A">
    <w:name w:val="CF47D976B44E4A0C8F5EEBEDF27B077A"/>
    <w:rsid w:val="00A2542F"/>
  </w:style>
  <w:style w:type="paragraph" w:customStyle="1" w:styleId="8C4FD4F007FD49E98374CDDBC1FDB2E8">
    <w:name w:val="8C4FD4F007FD49E98374CDDBC1FDB2E8"/>
    <w:rsid w:val="00A2542F"/>
  </w:style>
  <w:style w:type="paragraph" w:customStyle="1" w:styleId="EBA737EB52E04B5E84F3909E8C15A752">
    <w:name w:val="EBA737EB52E04B5E84F3909E8C15A752"/>
    <w:rsid w:val="00A2542F"/>
  </w:style>
  <w:style w:type="paragraph" w:customStyle="1" w:styleId="4435F222B5C24F7894A19D95C084CD17">
    <w:name w:val="4435F222B5C24F7894A19D95C084CD17"/>
    <w:rsid w:val="00A2542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362524-28CB-4B0A-B564-3E86BEA1A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5</Pages>
  <Words>1488</Words>
  <Characters>8040</Characters>
  <Application>Microsoft Office Word</Application>
  <DocSecurity>8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unesc</Company>
  <LinksUpToDate>false</LinksUpToDate>
  <CharactersWithSpaces>9509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labsaude</dc:creator>
  <cp:keywords/>
  <dc:description/>
  <cp:lastModifiedBy>Sala Multiuso - PPGCS</cp:lastModifiedBy>
  <cp:revision>9</cp:revision>
  <cp:lastPrinted>2013-08-23T18:26:00Z</cp:lastPrinted>
  <dcterms:created xsi:type="dcterms:W3CDTF">2015-04-07T22:18:00Z</dcterms:created>
  <dcterms:modified xsi:type="dcterms:W3CDTF">2016-10-17T17:30:00Z</dcterms:modified>
</cp:coreProperties>
</file>